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92" w:rsidRDefault="00ED6672">
      <w:pPr>
        <w:widowControl w:val="0"/>
        <w:spacing w:line="240" w:lineRule="auto"/>
        <w:ind w:left="90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</w:t>
      </w:r>
    </w:p>
    <w:p w:rsidR="00BC5D92" w:rsidRDefault="00ED6672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WOMEN’S, CHILDREN’S, AND NATURE’S RIGHTS IN ENVIRONMENTAL GOVERNANCE (WCNREG)</w:t>
      </w:r>
    </w:p>
    <w:p w:rsidR="00BC5D92" w:rsidRDefault="00BC5D92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BC5D92" w:rsidRDefault="00ED6672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CURRICULUM DESIGN WORKSHOP-II PROGRAMME</w:t>
      </w:r>
    </w:p>
    <w:p w:rsidR="00BC5D92" w:rsidRDefault="00ED6672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July 19</w:t>
      </w:r>
      <w:r>
        <w:rPr>
          <w:rFonts w:ascii="Calibri" w:eastAsia="Calibri" w:hAnsi="Calibri" w:cs="Calibri"/>
          <w:b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sz w:val="32"/>
          <w:szCs w:val="32"/>
        </w:rPr>
        <w:t xml:space="preserve"> – July 21st, 2022</w:t>
      </w:r>
    </w:p>
    <w:p w:rsidR="00BC5D92" w:rsidRDefault="00ED6672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Venue: Okoth Ogendo Boardroom, Faculty of Law, University of Nairobi</w:t>
      </w:r>
    </w:p>
    <w:p w:rsidR="00BC5D92" w:rsidRDefault="00BC5D92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BC5D92" w:rsidRDefault="00ED667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Objectives of the Workshop: -</w:t>
      </w:r>
    </w:p>
    <w:p w:rsidR="00BC5D92" w:rsidRDefault="00ED6672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 xml:space="preserve">To </w:t>
      </w:r>
      <w:r>
        <w:rPr>
          <w:rFonts w:ascii="Calibri" w:eastAsia="Calibri" w:hAnsi="Calibri" w:cs="Calibri"/>
          <w:bCs/>
          <w:sz w:val="26"/>
          <w:szCs w:val="26"/>
        </w:rPr>
        <w:t>outline the curriculum framework for the purposes of the development of the WCNREG curriculum</w:t>
      </w:r>
    </w:p>
    <w:p w:rsidR="00BC5D92" w:rsidRDefault="00ED6672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To review the draft curriculum and the draft course descriptions</w:t>
      </w:r>
    </w:p>
    <w:p w:rsidR="00BC5D92" w:rsidRDefault="00ED6672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Cs/>
          <w:sz w:val="26"/>
          <w:szCs w:val="26"/>
        </w:rPr>
      </w:pPr>
      <w:r>
        <w:rPr>
          <w:rFonts w:ascii="Calibri" w:eastAsia="Calibri" w:hAnsi="Calibri" w:cs="Calibri"/>
          <w:bCs/>
          <w:sz w:val="26"/>
          <w:szCs w:val="26"/>
        </w:rPr>
        <w:t>To brainstorm on the structure, the content and program delivery of the WCNREG</w:t>
      </w:r>
    </w:p>
    <w:p w:rsidR="00BC5D92" w:rsidRDefault="00BC5D92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BC5D92" w:rsidRDefault="00BC5D92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tbl>
      <w:tblPr>
        <w:tblW w:w="1099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49"/>
        <w:gridCol w:w="5145"/>
        <w:gridCol w:w="3601"/>
      </w:tblGrid>
      <w:tr w:rsidR="00BC5D92">
        <w:trPr>
          <w:trHeight w:val="561"/>
        </w:trPr>
        <w:tc>
          <w:tcPr>
            <w:tcW w:w="10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jc w:val="center"/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highlight w:val="blue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shd w:val="clear" w:color="auto" w:fill="C6D9F1"/>
              </w:rPr>
              <w:t>DAY ONE:</w:t>
            </w:r>
            <w:r>
              <w:rPr>
                <w:rFonts w:ascii="Cambria" w:eastAsia="Cambria" w:hAnsi="Cambria" w:cs="Cambria"/>
                <w:b/>
                <w:color w:val="0000FF"/>
                <w:sz w:val="26"/>
                <w:szCs w:val="26"/>
              </w:rPr>
              <w:t xml:space="preserve"> REVIEWI</w:t>
            </w:r>
            <w:r>
              <w:rPr>
                <w:rFonts w:ascii="Cambria" w:eastAsia="Cambria" w:hAnsi="Cambria" w:cs="Cambria"/>
                <w:b/>
                <w:color w:val="0000FF"/>
                <w:sz w:val="26"/>
                <w:szCs w:val="26"/>
              </w:rPr>
              <w:t>NG THE WNCREG DRAFT CURRICULUM - STRUCTURE</w:t>
            </w:r>
          </w:p>
        </w:tc>
      </w:tr>
      <w:tr w:rsidR="00BC5D92">
        <w:trPr>
          <w:trHeight w:val="561"/>
        </w:trPr>
        <w:tc>
          <w:tcPr>
            <w:tcW w:w="10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jc w:val="center"/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highlight w:val="blu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  <w:highlight w:val="white"/>
              </w:rPr>
              <w:t>SESSION CHAIR: Dr. Sarah Kinyanjui</w:t>
            </w:r>
          </w:p>
        </w:tc>
      </w:tr>
      <w:tr w:rsidR="00BC5D92">
        <w:trPr>
          <w:trHeight w:val="357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0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cyan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BDD6EE"/>
              </w:rPr>
              <w:t xml:space="preserve">TIME 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0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cyan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BDD6EE"/>
              </w:rPr>
              <w:t xml:space="preserve">TOPIC 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cyan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BDD6EE"/>
              </w:rPr>
              <w:t>FACILITATOR</w:t>
            </w:r>
          </w:p>
        </w:tc>
      </w:tr>
      <w:tr w:rsidR="00BC5D92">
        <w:trPr>
          <w:trHeight w:val="295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8: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45</w:t>
            </w: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 xml:space="preserve">- 9:00am 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Arrival and Registration 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2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Secretariat</w:t>
            </w:r>
          </w:p>
        </w:tc>
      </w:tr>
      <w:tr w:rsidR="00BC5D92">
        <w:trPr>
          <w:trHeight w:val="40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0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 xml:space="preserve">9:00-9:10am 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Setting the Agenda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Dr. Sarah Kinyanjui</w:t>
            </w:r>
          </w:p>
        </w:tc>
      </w:tr>
      <w:tr w:rsidR="00BC5D92">
        <w:trPr>
          <w:trHeight w:val="40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0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9.10 – 9.20am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Opening Remarks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 xml:space="preserve">Prof. Julie </w:t>
            </w: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Stewart</w:t>
            </w:r>
          </w:p>
        </w:tc>
      </w:tr>
      <w:tr w:rsidR="00BC5D92">
        <w:trPr>
          <w:trHeight w:val="417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0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9:20-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9:30</w:t>
            </w: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 xml:space="preserve">am 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rPr>
                <w:rFonts w:ascii="Cambria" w:eastAsia="Cambria" w:hAnsi="Cambria" w:cs="Cambria"/>
                <w:iCs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iCs/>
                <w:color w:val="000000"/>
                <w:sz w:val="26"/>
                <w:szCs w:val="26"/>
              </w:rPr>
              <w:t>Welcome Remarks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Dean Prof. Winnie Kamau</w:t>
            </w:r>
          </w:p>
        </w:tc>
      </w:tr>
      <w:tr w:rsidR="00BC5D92">
        <w:trPr>
          <w:trHeight w:val="417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0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9:30-10:00am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000000"/>
                <w:sz w:val="26"/>
                <w:szCs w:val="26"/>
              </w:rPr>
              <w:t>Designing a Curriculum for the Future: Parameters for Curriculum Review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Dr. Augustine Mwangi</w:t>
            </w:r>
          </w:p>
        </w:tc>
      </w:tr>
      <w:tr w:rsidR="00BC5D92">
        <w:trPr>
          <w:trHeight w:val="417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8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blu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C6D9F1"/>
              </w:rPr>
              <w:t>10:00-10:</w:t>
            </w:r>
            <w:r>
              <w:rPr>
                <w:rFonts w:ascii="Cambria" w:eastAsia="Cambria" w:hAnsi="Cambria" w:cs="Cambria"/>
                <w:b/>
                <w:sz w:val="26"/>
                <w:szCs w:val="26"/>
                <w:shd w:val="clear" w:color="auto" w:fill="C6D9F1"/>
              </w:rPr>
              <w:t>30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C6D9F1"/>
              </w:rPr>
              <w:t xml:space="preserve">am </w:t>
            </w:r>
          </w:p>
        </w:tc>
        <w:tc>
          <w:tcPr>
            <w:tcW w:w="8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0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blu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C6D9F1"/>
              </w:rPr>
              <w:t>TEA BREAK</w:t>
            </w:r>
          </w:p>
        </w:tc>
      </w:tr>
      <w:tr w:rsidR="00BC5D92">
        <w:trPr>
          <w:trHeight w:val="417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8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blu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C6D9F1"/>
              </w:rPr>
              <w:t>10:30-11:30am</w:t>
            </w:r>
          </w:p>
        </w:tc>
        <w:tc>
          <w:tcPr>
            <w:tcW w:w="8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0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blu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C6D9F1"/>
              </w:rPr>
              <w:t xml:space="preserve">INTERACTIVE PLENARY                                      </w:t>
            </w:r>
          </w:p>
        </w:tc>
      </w:tr>
      <w:tr w:rsidR="00BC5D92">
        <w:trPr>
          <w:trHeight w:val="446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  <w:t xml:space="preserve">11:30-12:30pm 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2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sz w:val="26"/>
                <w:szCs w:val="26"/>
                <w:highlight w:val="white"/>
              </w:rPr>
              <w:t>Presentation of the Draft WCNREG Curriculum – Background and Context and highlights of the Curriculum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2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 xml:space="preserve">Prof. Collins Odote, </w:t>
            </w:r>
          </w:p>
          <w:p w:rsidR="00BC5D92" w:rsidRDefault="00ED6672">
            <w:pPr>
              <w:widowControl w:val="0"/>
              <w:spacing w:line="240" w:lineRule="auto"/>
              <w:ind w:left="122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Dr. Nkatha Kabira</w:t>
            </w:r>
          </w:p>
        </w:tc>
      </w:tr>
      <w:tr w:rsidR="00BC5D92">
        <w:trPr>
          <w:trHeight w:val="446"/>
        </w:trPr>
        <w:tc>
          <w:tcPr>
            <w:tcW w:w="10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2"/>
              <w:jc w:val="center"/>
              <w:rPr>
                <w:rFonts w:ascii="Cambria" w:eastAsia="Cambria" w:hAnsi="Cambria" w:cs="Cambria"/>
                <w:b/>
                <w:bCs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  <w:highlight w:val="white"/>
              </w:rPr>
              <w:t>SESSION CHAIR: Dr. Ngcimezile Mweso</w:t>
            </w:r>
          </w:p>
        </w:tc>
      </w:tr>
      <w:tr w:rsidR="00BC5D92">
        <w:trPr>
          <w:trHeight w:val="394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8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cyan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BDD6EE"/>
              </w:rPr>
              <w:lastRenderedPageBreak/>
              <w:t xml:space="preserve">12:30-1:00pm </w:t>
            </w:r>
          </w:p>
        </w:tc>
        <w:tc>
          <w:tcPr>
            <w:tcW w:w="8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7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cyan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BDD6EE"/>
              </w:rPr>
              <w:t>INTERACTIVE PLENARY</w:t>
            </w:r>
          </w:p>
        </w:tc>
      </w:tr>
      <w:tr w:rsidR="00BC5D92">
        <w:trPr>
          <w:trHeight w:val="448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8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blu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C6D9F1"/>
              </w:rPr>
              <w:t xml:space="preserve">1:00-2:00pm </w:t>
            </w:r>
          </w:p>
        </w:tc>
        <w:tc>
          <w:tcPr>
            <w:tcW w:w="8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7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blu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C6D9F1"/>
              </w:rPr>
              <w:t>LUNCH BREAK</w:t>
            </w:r>
          </w:p>
        </w:tc>
      </w:tr>
      <w:tr w:rsidR="00BC5D92">
        <w:trPr>
          <w:trHeight w:val="561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0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 xml:space="preserve">2:00-3:00pm 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b/>
                <w:bCs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  <w:highlight w:val="white"/>
              </w:rPr>
              <w:t>Interactive Review of the Draft Curriculum -I:</w:t>
            </w:r>
          </w:p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 xml:space="preserve"> </w:t>
            </w:r>
          </w:p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  <w:t>Title of the Program</w:t>
            </w:r>
          </w:p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  <w:t>Background of the Program</w:t>
            </w:r>
          </w:p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  <w:t>Philosophy of the Program</w:t>
            </w:r>
          </w:p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  <w:t>Rationale of the Program</w:t>
            </w:r>
          </w:p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  <w:t>Goal of the Program</w:t>
            </w:r>
          </w:p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  <w:t xml:space="preserve">Expected </w:t>
            </w:r>
            <w:r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  <w:t>Learning Outcomes</w:t>
            </w:r>
          </w:p>
          <w:p w:rsidR="00BC5D92" w:rsidRDefault="00BC5D9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2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  <w:t>Prof. Collins Odote</w:t>
            </w:r>
          </w:p>
        </w:tc>
      </w:tr>
      <w:tr w:rsidR="00BC5D92">
        <w:trPr>
          <w:trHeight w:val="467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  <w:t xml:space="preserve">3:00pm-3:45pm 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7"/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</w:rPr>
              <w:t xml:space="preserve">INTERACTIVE PLENARY 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Session Chair</w:t>
            </w:r>
          </w:p>
        </w:tc>
      </w:tr>
      <w:tr w:rsidR="00BC5D92">
        <w:trPr>
          <w:trHeight w:val="386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blu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C6D9F1"/>
              </w:rPr>
              <w:t xml:space="preserve">3:45pm </w:t>
            </w:r>
          </w:p>
        </w:tc>
        <w:tc>
          <w:tcPr>
            <w:tcW w:w="8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0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blu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C6D9F1"/>
              </w:rPr>
              <w:t>TEA BREAK AND END OF DAY ONE</w:t>
            </w:r>
          </w:p>
        </w:tc>
      </w:tr>
      <w:tr w:rsidR="00BC5D92">
        <w:trPr>
          <w:trHeight w:val="743"/>
        </w:trPr>
        <w:tc>
          <w:tcPr>
            <w:tcW w:w="10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BC5D9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highlight w:val="blue"/>
              </w:rPr>
            </w:pPr>
          </w:p>
          <w:p w:rsidR="00BC5D92" w:rsidRDefault="00BC5D92">
            <w:pPr>
              <w:widowControl w:val="0"/>
              <w:spacing w:line="240" w:lineRule="auto"/>
              <w:ind w:left="116"/>
              <w:jc w:val="center"/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highlight w:val="blue"/>
              </w:rPr>
            </w:pPr>
          </w:p>
          <w:p w:rsidR="00BC5D92" w:rsidRDefault="00ED6672">
            <w:pPr>
              <w:widowControl w:val="0"/>
              <w:spacing w:line="240" w:lineRule="auto"/>
              <w:ind w:left="116"/>
              <w:jc w:val="center"/>
              <w:rPr>
                <w:rFonts w:ascii="Cambria" w:eastAsia="Cambria" w:hAnsi="Cambria" w:cs="Cambria"/>
                <w:b/>
                <w:color w:val="0000FF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shd w:val="clear" w:color="auto" w:fill="C6D9F1"/>
              </w:rPr>
              <w:t>DAY TWO:</w:t>
            </w:r>
            <w:r>
              <w:rPr>
                <w:rFonts w:ascii="Cambria" w:eastAsia="Cambria" w:hAnsi="Cambria" w:cs="Cambria"/>
                <w:b/>
                <w:color w:val="0000FF"/>
                <w:sz w:val="26"/>
                <w:szCs w:val="26"/>
              </w:rPr>
              <w:t xml:space="preserve"> REVIEWING THE WNCREG CURRICULUM FRAMEWORK - CONTENT</w:t>
            </w:r>
          </w:p>
        </w:tc>
      </w:tr>
      <w:tr w:rsidR="00BC5D92">
        <w:trPr>
          <w:trHeight w:val="743"/>
        </w:trPr>
        <w:tc>
          <w:tcPr>
            <w:tcW w:w="10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highlight w:val="blu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  <w:highlight w:val="white"/>
              </w:rPr>
              <w:t>SESSION CHAIR: Ms. Paidamoyo Mukumbiri</w:t>
            </w:r>
          </w:p>
        </w:tc>
      </w:tr>
      <w:tr w:rsidR="00BC5D92">
        <w:trPr>
          <w:trHeight w:val="42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6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8: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45</w:t>
            </w: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 xml:space="preserve">-9:00am 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 Arrival 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BC5D92">
            <w:pPr>
              <w:widowControl w:val="0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</w:tr>
      <w:tr w:rsidR="00BC5D92">
        <w:trPr>
          <w:trHeight w:val="467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0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9:00-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9:30am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</w:rPr>
              <w:t xml:space="preserve">GROUP PRESENTATIONS ON COURSE DESCRIPTIONS </w:t>
            </w:r>
          </w:p>
          <w:p w:rsidR="00BC5D92" w:rsidRDefault="00BC5D92">
            <w:pPr>
              <w:widowControl w:val="0"/>
              <w:spacing w:line="240" w:lineRule="auto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  <w:p w:rsidR="00BC5D92" w:rsidRDefault="00ED667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  <w:highlight w:val="yellow"/>
              </w:rPr>
              <w:t xml:space="preserve">Theme One: 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6"/>
                <w:szCs w:val="26"/>
                <w:highlight w:val="yellow"/>
              </w:rPr>
              <w:t>Methodology Courses</w:t>
            </w:r>
          </w:p>
          <w:p w:rsidR="00BC5D92" w:rsidRDefault="00BC5D92">
            <w:pPr>
              <w:widowControl w:val="0"/>
              <w:spacing w:line="240" w:lineRule="auto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Prof. Julie Stewart</w:t>
            </w:r>
          </w:p>
          <w:p w:rsidR="00BC5D92" w:rsidRDefault="00ED6672">
            <w:pPr>
              <w:widowControl w:val="0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Dr. Nkatha Kabira</w:t>
            </w:r>
          </w:p>
        </w:tc>
      </w:tr>
      <w:tr w:rsidR="00BC5D92">
        <w:trPr>
          <w:trHeight w:val="467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0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9:00-10:00am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 xml:space="preserve">Interactive Plenary 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Session Chair</w:t>
            </w:r>
          </w:p>
        </w:tc>
      </w:tr>
      <w:tr w:rsidR="00BC5D92">
        <w:trPr>
          <w:trHeight w:val="573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8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blu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C6D9F1"/>
              </w:rPr>
              <w:t>10:00-10:</w:t>
            </w:r>
            <w:r>
              <w:rPr>
                <w:rFonts w:ascii="Cambria" w:eastAsia="Cambria" w:hAnsi="Cambria" w:cs="Cambria"/>
                <w:b/>
                <w:sz w:val="26"/>
                <w:szCs w:val="26"/>
                <w:shd w:val="clear" w:color="auto" w:fill="C6D9F1"/>
              </w:rPr>
              <w:t>15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C6D9F1"/>
              </w:rPr>
              <w:t xml:space="preserve">am </w:t>
            </w:r>
          </w:p>
        </w:tc>
        <w:tc>
          <w:tcPr>
            <w:tcW w:w="8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0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blu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C6D9F1"/>
              </w:rPr>
              <w:t>TEA BREAK</w:t>
            </w:r>
          </w:p>
        </w:tc>
      </w:tr>
      <w:tr w:rsidR="00BC5D92">
        <w:trPr>
          <w:trHeight w:val="367"/>
        </w:trPr>
        <w:tc>
          <w:tcPr>
            <w:tcW w:w="10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0"/>
              <w:jc w:val="center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blu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  <w:highlight w:val="white"/>
              </w:rPr>
              <w:t>SESSION CHAIR: Dr. Agnes Meroka-Mutua</w:t>
            </w:r>
          </w:p>
        </w:tc>
      </w:tr>
      <w:tr w:rsidR="00BC5D92">
        <w:trPr>
          <w:trHeight w:val="295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  <w:t xml:space="preserve">10:30-11:00pm 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</w:rPr>
              <w:t>GROUP PRESENTATIONS ON COURSE DESCRIPTIONS</w:t>
            </w:r>
          </w:p>
          <w:p w:rsidR="00BC5D92" w:rsidRDefault="00BC5D9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BC5D92" w:rsidRDefault="00ED667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6"/>
                <w:szCs w:val="26"/>
                <w:highlight w:val="yellow"/>
              </w:rPr>
              <w:t>Theme Two: Women’s Rights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:rsidR="00BC5D92" w:rsidRDefault="00BC5D9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Dr. Ngcime Mweso</w:t>
            </w:r>
          </w:p>
        </w:tc>
      </w:tr>
      <w:tr w:rsidR="00BC5D92">
        <w:trPr>
          <w:trHeight w:val="295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  <w:lastRenderedPageBreak/>
              <w:t>11:30-12:00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Interactive Plenary</w:t>
            </w:r>
          </w:p>
          <w:p w:rsidR="00BC5D92" w:rsidRDefault="00BC5D92">
            <w:pPr>
              <w:widowControl w:val="0"/>
              <w:spacing w:line="240" w:lineRule="auto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 xml:space="preserve">Session Chair </w:t>
            </w:r>
          </w:p>
        </w:tc>
      </w:tr>
      <w:tr w:rsidR="00BC5D92">
        <w:trPr>
          <w:trHeight w:val="295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  <w:t xml:space="preserve">12:00-12:30am 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</w:rPr>
              <w:t>GROUP PRESENTATIONS ON COURSE DESCRIPTIONS</w:t>
            </w:r>
          </w:p>
          <w:p w:rsidR="00BC5D92" w:rsidRDefault="00BC5D9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</w:rPr>
            </w:pPr>
          </w:p>
          <w:p w:rsidR="00BC5D92" w:rsidRDefault="00ED667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  <w:highlight w:val="yellow"/>
              </w:rPr>
              <w:t>Theme Three: Children’s Rights</w:t>
            </w:r>
            <w:r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BC5D92" w:rsidRDefault="00BC5D92">
            <w:pPr>
              <w:widowControl w:val="0"/>
              <w:spacing w:line="240" w:lineRule="auto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 xml:space="preserve">Dr. Sarah </w:t>
            </w: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Kinyanjui</w:t>
            </w:r>
          </w:p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Dr. Elizabeth Lwanda</w:t>
            </w:r>
          </w:p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Ms. Njoki Mboce</w:t>
            </w:r>
          </w:p>
        </w:tc>
      </w:tr>
      <w:tr w:rsidR="00BC5D92">
        <w:trPr>
          <w:trHeight w:val="295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  <w:t>12:30-1:00pm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Interactive Plenary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BC5D9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</w:p>
        </w:tc>
      </w:tr>
      <w:tr w:rsidR="00BC5D92">
        <w:trPr>
          <w:trHeight w:val="561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28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blu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C6D9F1"/>
              </w:rPr>
              <w:t xml:space="preserve">1:00-2:00pm </w:t>
            </w:r>
          </w:p>
        </w:tc>
        <w:tc>
          <w:tcPr>
            <w:tcW w:w="8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7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blu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C6D9F1"/>
              </w:rPr>
              <w:t>LUNCH BREAK</w:t>
            </w:r>
          </w:p>
        </w:tc>
      </w:tr>
      <w:tr w:rsidR="00BC5D92">
        <w:trPr>
          <w:trHeight w:val="561"/>
        </w:trPr>
        <w:tc>
          <w:tcPr>
            <w:tcW w:w="10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blu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  <w:highlight w:val="white"/>
              </w:rPr>
              <w:t xml:space="preserve">SESSION CHAIR: </w:t>
            </w:r>
          </w:p>
        </w:tc>
      </w:tr>
    </w:tbl>
    <w:p w:rsidR="00BC5D92" w:rsidRDefault="00BC5D92">
      <w:pPr>
        <w:widowControl w:val="0"/>
        <w:rPr>
          <w:rFonts w:ascii="Cambria" w:eastAsia="Cambria" w:hAnsi="Cambria" w:cs="Cambria"/>
          <w:color w:val="000000"/>
          <w:sz w:val="24"/>
          <w:szCs w:val="24"/>
        </w:rPr>
      </w:pPr>
    </w:p>
    <w:p w:rsidR="00BC5D92" w:rsidRDefault="00BC5D92">
      <w:pPr>
        <w:widowControl w:val="0"/>
        <w:rPr>
          <w:rFonts w:ascii="Cambria" w:eastAsia="Cambria" w:hAnsi="Cambria" w:cs="Cambria"/>
          <w:color w:val="000000"/>
          <w:sz w:val="24"/>
          <w:szCs w:val="24"/>
        </w:rPr>
      </w:pPr>
    </w:p>
    <w:p w:rsidR="00BC5D92" w:rsidRDefault="00ED6672">
      <w:pPr>
        <w:widowControl w:val="0"/>
        <w:spacing w:line="240" w:lineRule="auto"/>
        <w:ind w:right="2854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:rsidR="00BC5D92" w:rsidRDefault="00ED6672">
      <w:pPr>
        <w:widowControl w:val="0"/>
        <w:spacing w:line="240" w:lineRule="auto"/>
        <w:ind w:left="90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tbl>
      <w:tblPr>
        <w:tblW w:w="1099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84"/>
        <w:gridCol w:w="5010"/>
        <w:gridCol w:w="3601"/>
      </w:tblGrid>
      <w:tr w:rsidR="00BC5D92">
        <w:trPr>
          <w:trHeight w:val="424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  <w:shd w:val="clear" w:color="auto" w:fill="BDD6EE"/>
              </w:rPr>
              <w:t>2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BDD6EE"/>
              </w:rPr>
              <w:t xml:space="preserve">:00pm-2:30pm 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7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cyan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BDD6EE"/>
              </w:rPr>
              <w:t>GROUP PRESENTATIONS ON COURSE DESCRIPTIONS</w:t>
            </w:r>
          </w:p>
          <w:p w:rsidR="00BC5D92" w:rsidRDefault="00BC5D92">
            <w:pPr>
              <w:widowControl w:val="0"/>
              <w:spacing w:line="240" w:lineRule="auto"/>
              <w:ind w:left="117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cyan"/>
              </w:rPr>
            </w:pPr>
          </w:p>
          <w:p w:rsidR="00BC5D92" w:rsidRDefault="00ED6672">
            <w:pPr>
              <w:widowControl w:val="0"/>
              <w:spacing w:line="240" w:lineRule="auto"/>
              <w:ind w:left="117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cyan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yellow"/>
                <w:shd w:val="clear" w:color="auto" w:fill="BDD6EE"/>
              </w:rPr>
              <w:t>Theme Four: Nature’s Rights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Prof. Collins Odote</w:t>
            </w:r>
          </w:p>
          <w:p w:rsidR="00BC5D92" w:rsidRDefault="00BC5D92">
            <w:pPr>
              <w:widowControl w:val="0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cyan"/>
              </w:rPr>
            </w:pPr>
          </w:p>
        </w:tc>
      </w:tr>
      <w:tr w:rsidR="00BC5D92">
        <w:trPr>
          <w:trHeight w:val="424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b/>
                <w:sz w:val="26"/>
                <w:szCs w:val="26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  <w:shd w:val="clear" w:color="auto" w:fill="BDD6EE"/>
              </w:rPr>
              <w:t>2:30-3:00pm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7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cyan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shd w:val="clear" w:color="auto" w:fill="BDD6EE"/>
              </w:rPr>
              <w:t xml:space="preserve">INTERATIVE PLENARY 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BC5D92">
            <w:pPr>
              <w:widowControl w:val="0"/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highlight w:val="cyan"/>
              </w:rPr>
            </w:pPr>
          </w:p>
        </w:tc>
      </w:tr>
      <w:tr w:rsidR="00BC5D92">
        <w:trPr>
          <w:trHeight w:val="1442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3:00-3:30pm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</w:rPr>
              <w:t>Group Presentation on Course Descriptions</w:t>
            </w:r>
          </w:p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  <w:highlight w:val="yellow"/>
              </w:rPr>
              <w:t>Theme Five: Environmental Governance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Prof. Collins Odote</w:t>
            </w:r>
          </w:p>
          <w:p w:rsidR="00BC5D92" w:rsidRDefault="00ED667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Dr. Nkatha Kabira</w:t>
            </w:r>
          </w:p>
        </w:tc>
      </w:tr>
      <w:tr w:rsidR="00BC5D92">
        <w:trPr>
          <w:trHeight w:val="295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3:30-4:00PM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</w:rPr>
              <w:t xml:space="preserve">INTERACTIVE PLENARY 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BC5D9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</w:p>
        </w:tc>
      </w:tr>
      <w:tr w:rsidR="00BC5D92">
        <w:trPr>
          <w:trHeight w:val="295"/>
        </w:trPr>
        <w:tc>
          <w:tcPr>
            <w:tcW w:w="10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5"/>
              <w:jc w:val="center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6"/>
                <w:szCs w:val="26"/>
              </w:rPr>
              <w:t>Dinner 6 pm</w:t>
            </w:r>
          </w:p>
        </w:tc>
      </w:tr>
      <w:tr w:rsidR="00BC5D92">
        <w:trPr>
          <w:trHeight w:val="295"/>
        </w:trPr>
        <w:tc>
          <w:tcPr>
            <w:tcW w:w="10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b/>
                <w:color w:val="0000FF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 xml:space="preserve">   </w:t>
            </w:r>
            <w:r>
              <w:rPr>
                <w:rFonts w:ascii="Cambria" w:eastAsia="Cambria" w:hAnsi="Cambria" w:cs="Cambria"/>
                <w:b/>
                <w:color w:val="0000FF"/>
                <w:sz w:val="26"/>
                <w:szCs w:val="26"/>
                <w:shd w:val="clear" w:color="auto" w:fill="C6D9F1"/>
              </w:rPr>
              <w:t>DAY THREE:</w:t>
            </w:r>
            <w:r>
              <w:rPr>
                <w:rFonts w:ascii="Cambria" w:eastAsia="Cambria" w:hAnsi="Cambria" w:cs="Cambria"/>
                <w:b/>
                <w:color w:val="0000FF"/>
                <w:sz w:val="26"/>
                <w:szCs w:val="26"/>
              </w:rPr>
              <w:t xml:space="preserve"> DESIGNING THE WNCREG CURRICULUM FRAMEWORK – CONTENT</w:t>
            </w:r>
          </w:p>
          <w:p w:rsidR="00BC5D92" w:rsidRDefault="00BC5D9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</w:p>
        </w:tc>
      </w:tr>
      <w:tr w:rsidR="00BC5D92">
        <w:trPr>
          <w:trHeight w:val="295"/>
        </w:trPr>
        <w:tc>
          <w:tcPr>
            <w:tcW w:w="10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5"/>
              <w:jc w:val="center"/>
            </w:pPr>
            <w:r>
              <w:rPr>
                <w:rFonts w:ascii="Cambria" w:eastAsia="Cambria" w:hAnsi="Cambria" w:cs="Cambria"/>
                <w:b/>
                <w:sz w:val="26"/>
                <w:szCs w:val="26"/>
                <w:highlight w:val="white"/>
              </w:rPr>
              <w:t xml:space="preserve">SESSION CHAIR – Dr. </w:t>
            </w:r>
            <w:r w:rsidR="00270D07">
              <w:rPr>
                <w:rFonts w:ascii="Cambria" w:eastAsia="Cambria" w:hAnsi="Cambria" w:cs="Cambria"/>
                <w:b/>
                <w:sz w:val="26"/>
                <w:szCs w:val="26"/>
                <w:highlight w:val="white"/>
              </w:rPr>
              <w:t xml:space="preserve">Elizabeth 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sz w:val="26"/>
                <w:szCs w:val="26"/>
                <w:highlight w:val="white"/>
              </w:rPr>
              <w:t>Lwanda</w:t>
            </w:r>
          </w:p>
        </w:tc>
      </w:tr>
      <w:tr w:rsidR="00BC5D92">
        <w:trPr>
          <w:trHeight w:val="295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 xml:space="preserve">8:45-9:00am 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Arrival in Parklands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BC5D9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</w:p>
        </w:tc>
      </w:tr>
      <w:tr w:rsidR="00BC5D92">
        <w:trPr>
          <w:trHeight w:val="295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9:00-9:30am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i/>
                <w:iCs/>
                <w:color w:val="000000"/>
                <w:sz w:val="26"/>
                <w:szCs w:val="26"/>
              </w:rPr>
              <w:t>Brainstorm on Program Delivery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Prof. Collins Odote</w:t>
            </w:r>
          </w:p>
        </w:tc>
      </w:tr>
      <w:tr w:rsidR="00BC5D92">
        <w:trPr>
          <w:trHeight w:val="295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9:30-10:00am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 xml:space="preserve">Interactive Plenary 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BC5D92">
            <w:pPr>
              <w:widowControl w:val="0"/>
              <w:spacing w:line="240" w:lineRule="auto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</w:p>
        </w:tc>
      </w:tr>
      <w:tr w:rsidR="00BC5D92">
        <w:trPr>
          <w:trHeight w:val="295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b/>
                <w:bCs/>
                <w:color w:val="548DD4" w:themeColor="text2" w:themeTint="99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b/>
                <w:bCs/>
                <w:color w:val="548DD4" w:themeColor="text2" w:themeTint="99"/>
                <w:sz w:val="26"/>
                <w:szCs w:val="26"/>
                <w:highlight w:val="white"/>
              </w:rPr>
              <w:t>10:00-10:30am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b/>
                <w:bCs/>
                <w:color w:val="548DD4" w:themeColor="text2" w:themeTint="99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548DD4" w:themeColor="text2" w:themeTint="99"/>
                <w:sz w:val="26"/>
                <w:szCs w:val="26"/>
              </w:rPr>
              <w:t>TRAVEL TO UNEP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BC5D9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</w:p>
        </w:tc>
      </w:tr>
      <w:tr w:rsidR="00BC5D92">
        <w:trPr>
          <w:trHeight w:val="295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lastRenderedPageBreak/>
              <w:t>11:30-2:00pm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The role of UNEP in international environmental governance</w:t>
            </w:r>
          </w:p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000000"/>
                <w:sz w:val="26"/>
                <w:szCs w:val="26"/>
              </w:rPr>
              <w:t>The WCNREG programme</w:t>
            </w:r>
          </w:p>
          <w:p w:rsidR="00BC5D92" w:rsidRDefault="00BC5D9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  <w:p w:rsidR="00BC5D92" w:rsidRDefault="00BC5D9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color w:val="000000"/>
                <w:sz w:val="26"/>
                <w:szCs w:val="26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Prof. Patricia Kameri-Mbote</w:t>
            </w:r>
          </w:p>
          <w:p w:rsidR="00BC5D92" w:rsidRDefault="00BC5D9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</w:p>
          <w:p w:rsidR="00BC5D92" w:rsidRDefault="00ED667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Presentation – WCNREG team member</w:t>
            </w:r>
          </w:p>
        </w:tc>
      </w:tr>
      <w:tr w:rsidR="00BC5D92">
        <w:trPr>
          <w:trHeight w:val="295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b/>
                <w:bCs/>
                <w:color w:val="548DD4" w:themeColor="text2" w:themeTint="99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b/>
                <w:bCs/>
                <w:color w:val="548DD4" w:themeColor="text2" w:themeTint="99"/>
                <w:sz w:val="26"/>
                <w:szCs w:val="26"/>
                <w:highlight w:val="white"/>
              </w:rPr>
              <w:t>2:00pm-3:00pm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b/>
                <w:bCs/>
                <w:color w:val="548DD4" w:themeColor="text2" w:themeTint="99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548DD4" w:themeColor="text2" w:themeTint="99"/>
                <w:sz w:val="26"/>
                <w:szCs w:val="26"/>
              </w:rPr>
              <w:t>LUNCH BREAK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BC5D9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</w:p>
        </w:tc>
      </w:tr>
      <w:tr w:rsidR="00BC5D92">
        <w:trPr>
          <w:trHeight w:val="295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39"/>
              <w:rPr>
                <w:rFonts w:ascii="Cambria" w:eastAsia="Cambria" w:hAnsi="Cambria" w:cs="Cambria"/>
                <w:b/>
                <w:bCs/>
                <w:color w:val="548DD4" w:themeColor="text2" w:themeTint="99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b/>
                <w:bCs/>
                <w:color w:val="548DD4" w:themeColor="text2" w:themeTint="99"/>
                <w:sz w:val="26"/>
                <w:szCs w:val="26"/>
                <w:highlight w:val="white"/>
              </w:rPr>
              <w:t>3:00-4:00pm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6"/>
              <w:rPr>
                <w:rFonts w:ascii="Cambria" w:eastAsia="Cambria" w:hAnsi="Cambria" w:cs="Cambria"/>
                <w:b/>
                <w:bCs/>
                <w:color w:val="548DD4" w:themeColor="text2" w:themeTint="99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548DD4" w:themeColor="text2" w:themeTint="99"/>
                <w:sz w:val="26"/>
                <w:szCs w:val="26"/>
              </w:rPr>
              <w:t>CONCLUSION AND WAY FORWARD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5D92" w:rsidRDefault="00ED6672">
            <w:pPr>
              <w:widowControl w:val="0"/>
              <w:spacing w:line="240" w:lineRule="auto"/>
              <w:ind w:left="115"/>
              <w:rPr>
                <w:rFonts w:ascii="Cambria" w:eastAsia="Cambria" w:hAnsi="Cambria" w:cs="Cambria"/>
                <w:sz w:val="26"/>
                <w:szCs w:val="26"/>
                <w:highlight w:val="white"/>
              </w:rPr>
            </w:pPr>
            <w:r>
              <w:rPr>
                <w:rFonts w:ascii="Cambria" w:eastAsia="Cambria" w:hAnsi="Cambria" w:cs="Cambria"/>
                <w:sz w:val="26"/>
                <w:szCs w:val="26"/>
                <w:highlight w:val="white"/>
              </w:rPr>
              <w:t>Dr. Nkatha Kabira</w:t>
            </w:r>
          </w:p>
        </w:tc>
      </w:tr>
    </w:tbl>
    <w:p w:rsidR="00BC5D92" w:rsidRDefault="00BC5D92">
      <w:pPr>
        <w:widowControl w:val="0"/>
        <w:spacing w:line="240" w:lineRule="auto"/>
        <w:ind w:right="2854"/>
      </w:pPr>
    </w:p>
    <w:sectPr w:rsidR="00BC5D92">
      <w:footerReference w:type="default" r:id="rId8"/>
      <w:pgSz w:w="12240" w:h="15840"/>
      <w:pgMar w:top="436" w:right="703" w:bottom="777" w:left="535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72" w:rsidRDefault="00ED6672">
      <w:pPr>
        <w:spacing w:line="240" w:lineRule="auto"/>
      </w:pPr>
      <w:r>
        <w:separator/>
      </w:r>
    </w:p>
  </w:endnote>
  <w:endnote w:type="continuationSeparator" w:id="0">
    <w:p w:rsidR="00ED6672" w:rsidRDefault="00ED6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92" w:rsidRDefault="00ED6672">
    <w:pPr>
      <w:jc w:val="right"/>
    </w:pPr>
    <w:r>
      <w:fldChar w:fldCharType="begin"/>
    </w:r>
    <w:r>
      <w:instrText>PAGE</w:instrText>
    </w:r>
    <w:r>
      <w:fldChar w:fldCharType="separate"/>
    </w:r>
    <w:r w:rsidR="004328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72" w:rsidRDefault="00ED6672">
      <w:pPr>
        <w:spacing w:line="240" w:lineRule="auto"/>
      </w:pPr>
      <w:r>
        <w:separator/>
      </w:r>
    </w:p>
  </w:footnote>
  <w:footnote w:type="continuationSeparator" w:id="0">
    <w:p w:rsidR="00ED6672" w:rsidRDefault="00ED66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172FA"/>
    <w:multiLevelType w:val="multilevel"/>
    <w:tmpl w:val="7D9A1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A02B69"/>
    <w:multiLevelType w:val="multilevel"/>
    <w:tmpl w:val="19624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92"/>
    <w:rsid w:val="00270D07"/>
    <w:rsid w:val="00432826"/>
    <w:rsid w:val="005648FF"/>
    <w:rsid w:val="00BC5D92"/>
    <w:rsid w:val="00E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6AD49-A62F-4FD3-9839-B4FA98A0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A621F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621F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621F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621F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3FE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621FB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621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621F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u48yx8AtqWUd2Z60c0boK5VzzA==">AMUW2mU0ZGp7HYSXwTQMErZT14yF7Boa206wD4nV2DbagdVFoYae9OYmk5r8X3ZaDkKdQj+fza4wBghEpKPYJPAhpe9rAH5hXsaPu55EbG5MgL55T0CG5DA=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RYQ</dc:creator>
  <dc:description/>
  <cp:lastModifiedBy>Muringa Kinyanjui</cp:lastModifiedBy>
  <cp:revision>2</cp:revision>
  <dcterms:created xsi:type="dcterms:W3CDTF">2022-07-18T17:15:00Z</dcterms:created>
  <dcterms:modified xsi:type="dcterms:W3CDTF">2022-07-18T17:15:00Z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