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F45A" w14:textId="77777777" w:rsidR="006B0677" w:rsidRDefault="006B0677" w:rsidP="006B0677">
      <w:pPr>
        <w:ind w:left="-709"/>
        <w:rPr>
          <w:i/>
          <w:iCs/>
          <w:sz w:val="20"/>
          <w:szCs w:val="20"/>
        </w:rPr>
      </w:pPr>
    </w:p>
    <w:p w14:paraId="077A70AE" w14:textId="77777777" w:rsidR="0038495F" w:rsidRDefault="00492581" w:rsidP="0038495F">
      <w:pPr>
        <w:rPr>
          <w:rFonts w:ascii="Georgia" w:hAnsi="Georgia"/>
          <w:b/>
          <w:bCs/>
          <w:i/>
          <w:iCs/>
        </w:rPr>
      </w:pPr>
      <w:r w:rsidRPr="00492581">
        <w:rPr>
          <w:i/>
          <w:iCs/>
          <w:sz w:val="20"/>
          <w:szCs w:val="20"/>
        </w:rPr>
        <w:tab/>
      </w:r>
      <w:r w:rsidR="0038495F">
        <w:rPr>
          <w:rFonts w:ascii="Georgia" w:hAnsi="Georgia"/>
          <w:b/>
          <w:bCs/>
          <w:i/>
          <w:iCs/>
        </w:rPr>
        <w:t xml:space="preserve">Skjemaet fylles ut av </w:t>
      </w:r>
      <w:r w:rsidR="0038495F" w:rsidRPr="0038495F">
        <w:rPr>
          <w:rFonts w:ascii="Georgia" w:hAnsi="Georgia"/>
          <w:b/>
          <w:bCs/>
          <w:i/>
          <w:iCs/>
        </w:rPr>
        <w:t>SØKER</w:t>
      </w:r>
    </w:p>
    <w:p w14:paraId="1BB40028" w14:textId="7F4179FB" w:rsidR="006B0677" w:rsidRDefault="00492581" w:rsidP="0038495F">
      <w:pPr>
        <w:ind w:left="-709" w:firstLine="1429"/>
        <w:rPr>
          <w:i/>
          <w:iCs/>
        </w:rPr>
      </w:pPr>
      <w:r w:rsidRPr="0038495F">
        <w:rPr>
          <w:i/>
          <w:iCs/>
        </w:rPr>
        <w:t xml:space="preserve">Bruk TAB-tasten for å bevege deg mellom de </w:t>
      </w:r>
      <w:proofErr w:type="spellStart"/>
      <w:r w:rsidRPr="0038495F">
        <w:rPr>
          <w:i/>
          <w:iCs/>
        </w:rPr>
        <w:t>utfyllbare</w:t>
      </w:r>
      <w:proofErr w:type="spellEnd"/>
      <w:r w:rsidRPr="0038495F">
        <w:rPr>
          <w:i/>
          <w:iCs/>
        </w:rPr>
        <w:t xml:space="preserve"> feltene</w:t>
      </w:r>
    </w:p>
    <w:p w14:paraId="4AFBF12F" w14:textId="77777777" w:rsidR="0038495F" w:rsidRPr="0038495F" w:rsidRDefault="0038495F" w:rsidP="006B0677">
      <w:pPr>
        <w:ind w:left="-709"/>
        <w:rPr>
          <w:i/>
          <w:iCs/>
        </w:rPr>
      </w:pPr>
    </w:p>
    <w:tbl>
      <w:tblPr>
        <w:tblW w:w="15300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8"/>
        <w:gridCol w:w="4485"/>
        <w:gridCol w:w="8137"/>
      </w:tblGrid>
      <w:tr w:rsidR="00022D4C" w14:paraId="5EB2A77B" w14:textId="77777777" w:rsidTr="00064D02"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6C1BD" w14:textId="79E9417F" w:rsidR="00022D4C" w:rsidRPr="0038495F" w:rsidRDefault="00022D4C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 xml:space="preserve">Søknaden gjelder </w:t>
            </w:r>
            <w:r w:rsidR="00994D97" w:rsidRPr="0038495F">
              <w:rPr>
                <w:rFonts w:ascii="Georgia" w:hAnsi="Georgia"/>
                <w:sz w:val="22"/>
                <w:szCs w:val="22"/>
              </w:rPr>
              <w:t>stilling</w:t>
            </w:r>
            <w:r w:rsidRPr="0038495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46573">
              <w:rPr>
                <w:rFonts w:ascii="Georgia" w:hAnsi="Georgia"/>
                <w:sz w:val="22"/>
                <w:szCs w:val="22"/>
              </w:rPr>
              <w:t xml:space="preserve">som vitenskapelig assistent </w:t>
            </w:r>
            <w:r w:rsidRPr="0038495F">
              <w:rPr>
                <w:rFonts w:ascii="Georgia" w:hAnsi="Georgia"/>
                <w:sz w:val="22"/>
                <w:szCs w:val="22"/>
              </w:rPr>
              <w:t>ved:</w:t>
            </w:r>
          </w:p>
          <w:p w14:paraId="5DF36D3D" w14:textId="77777777" w:rsidR="00022D4C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</w:p>
        </w:tc>
      </w:tr>
      <w:tr w:rsidR="0055798F" w14:paraId="602AB642" w14:textId="77777777" w:rsidTr="00064D02"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01039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Navn:</w:t>
            </w:r>
          </w:p>
          <w:p w14:paraId="770B1BD1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  <w:p w14:paraId="00371B37" w14:textId="77777777" w:rsidR="006B0677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"/>
          </w:p>
          <w:p w14:paraId="5D1BAAE0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F6D" w14:textId="77777777" w:rsidR="006B0677" w:rsidRPr="0038495F" w:rsidRDefault="00B100D0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Fødselsdato og -år</w:t>
            </w:r>
            <w:r w:rsidR="006B0677" w:rsidRPr="0038495F">
              <w:rPr>
                <w:rFonts w:ascii="Georgia" w:hAnsi="Georgia"/>
                <w:sz w:val="22"/>
                <w:szCs w:val="22"/>
              </w:rPr>
              <w:t>:</w:t>
            </w:r>
          </w:p>
          <w:p w14:paraId="3EC8F79D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  <w:p w14:paraId="3ED012A9" w14:textId="77777777" w:rsidR="006B0677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8A1F4" w14:textId="77777777" w:rsidR="006B0677" w:rsidRPr="0038495F" w:rsidRDefault="00022D4C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 xml:space="preserve">Oppgi evt. andre </w:t>
            </w:r>
            <w:proofErr w:type="spellStart"/>
            <w:r w:rsidRPr="0038495F">
              <w:rPr>
                <w:rFonts w:ascii="Georgia" w:hAnsi="Georgia"/>
                <w:sz w:val="22"/>
                <w:szCs w:val="22"/>
              </w:rPr>
              <w:t>vit.ass</w:t>
            </w:r>
            <w:proofErr w:type="spellEnd"/>
            <w:r w:rsidRPr="0038495F">
              <w:rPr>
                <w:rFonts w:ascii="Georgia" w:hAnsi="Georgia"/>
                <w:sz w:val="22"/>
                <w:szCs w:val="22"/>
              </w:rPr>
              <w:t>-stillinger du har søkt</w:t>
            </w:r>
            <w:r w:rsidR="006B0677" w:rsidRPr="0038495F">
              <w:rPr>
                <w:rFonts w:ascii="Georgia" w:hAnsi="Georgia"/>
                <w:sz w:val="22"/>
                <w:szCs w:val="22"/>
              </w:rPr>
              <w:t>:</w:t>
            </w:r>
          </w:p>
          <w:p w14:paraId="7C19EF32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  <w:p w14:paraId="09FA3E0A" w14:textId="77777777" w:rsidR="006B0677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"/>
          </w:p>
        </w:tc>
      </w:tr>
      <w:tr w:rsidR="0055798F" w14:paraId="3A1AB486" w14:textId="77777777" w:rsidTr="00064D02"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DD5B8" w14:textId="58A88E1A" w:rsidR="00064D02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Adresse:</w:t>
            </w:r>
          </w:p>
          <w:p w14:paraId="2B79D804" w14:textId="77777777" w:rsidR="00F21924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491C" w14:textId="07295B84" w:rsidR="00064D02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Telefon</w:t>
            </w:r>
            <w:r w:rsidR="0055798F" w:rsidRPr="0038495F">
              <w:rPr>
                <w:rFonts w:ascii="Georgia" w:hAnsi="Georgia"/>
                <w:sz w:val="22"/>
                <w:szCs w:val="22"/>
              </w:rPr>
              <w:t>/mobil</w:t>
            </w:r>
            <w:r w:rsidR="00E80693" w:rsidRPr="0038495F">
              <w:rPr>
                <w:rFonts w:ascii="Georgia" w:hAnsi="Georgia"/>
                <w:sz w:val="22"/>
                <w:szCs w:val="22"/>
              </w:rPr>
              <w:t>:</w:t>
            </w:r>
          </w:p>
          <w:p w14:paraId="294FBA89" w14:textId="77777777" w:rsidR="00F21924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3F58E" w14:textId="77777777" w:rsidR="006B0677" w:rsidRPr="0038495F" w:rsidRDefault="00CD705D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 xml:space="preserve">E-post: </w:t>
            </w:r>
          </w:p>
          <w:p w14:paraId="7CE035FA" w14:textId="77777777" w:rsidR="006B0677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"/>
          </w:p>
          <w:p w14:paraId="4083BF84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  <w:p w14:paraId="195702FF" w14:textId="77777777" w:rsidR="006B0677" w:rsidRPr="0038495F" w:rsidRDefault="006B0677" w:rsidP="00855D80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5798F" w14:paraId="393A7CEE" w14:textId="77777777" w:rsidTr="00064D02"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C41E3" w14:textId="77777777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Utdanning med karakterer på avdelinger og semester for eksamen:</w:t>
            </w:r>
          </w:p>
          <w:p w14:paraId="78C866B2" w14:textId="77777777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</w:p>
          <w:p w14:paraId="3B18B493" w14:textId="77777777" w:rsidR="0055798F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"/>
          </w:p>
          <w:p w14:paraId="3DD43342" w14:textId="77777777" w:rsidR="0055798F" w:rsidRPr="0038495F" w:rsidRDefault="0055798F" w:rsidP="0049258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F4C3D" w14:textId="77777777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Praksis (bruk stikkord):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4"/>
              <w:gridCol w:w="2164"/>
            </w:tblGrid>
            <w:tr w:rsidR="00492581" w:rsidRPr="0038495F" w14:paraId="6272DFC1" w14:textId="77777777" w:rsidTr="007644E0">
              <w:tc>
                <w:tcPr>
                  <w:tcW w:w="2164" w:type="dxa"/>
                  <w:shd w:val="clear" w:color="auto" w:fill="auto"/>
                </w:tcPr>
                <w:p w14:paraId="15DC6ACC" w14:textId="77777777" w:rsidR="00492581" w:rsidRPr="0038495F" w:rsidRDefault="00492581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t>Tidsrom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43F9D526" w14:textId="77777777" w:rsidR="00492581" w:rsidRPr="0038495F" w:rsidRDefault="00492581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t>Praksis</w:t>
                  </w:r>
                </w:p>
              </w:tc>
            </w:tr>
            <w:tr w:rsidR="00492581" w:rsidRPr="0038495F" w14:paraId="1C05E006" w14:textId="77777777" w:rsidTr="007644E0">
              <w:tc>
                <w:tcPr>
                  <w:tcW w:w="2164" w:type="dxa"/>
                  <w:shd w:val="clear" w:color="auto" w:fill="auto"/>
                </w:tcPr>
                <w:p w14:paraId="6BFEDDDB" w14:textId="77777777" w:rsidR="00492581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492581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164" w:type="dxa"/>
                  <w:shd w:val="clear" w:color="auto" w:fill="auto"/>
                </w:tcPr>
                <w:p w14:paraId="2B92063B" w14:textId="77777777" w:rsidR="00492581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="00492581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492581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E46F07" w:rsidRPr="0038495F" w14:paraId="686669FE" w14:textId="77777777" w:rsidTr="007644E0">
              <w:tc>
                <w:tcPr>
                  <w:tcW w:w="2164" w:type="dxa"/>
                  <w:shd w:val="clear" w:color="auto" w:fill="auto"/>
                </w:tcPr>
                <w:p w14:paraId="287010CF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164" w:type="dxa"/>
                  <w:shd w:val="clear" w:color="auto" w:fill="auto"/>
                </w:tcPr>
                <w:p w14:paraId="6E41ABBD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E46F07" w:rsidRPr="0038495F" w14:paraId="20890B69" w14:textId="77777777" w:rsidTr="007644E0">
              <w:tc>
                <w:tcPr>
                  <w:tcW w:w="2164" w:type="dxa"/>
                  <w:shd w:val="clear" w:color="auto" w:fill="auto"/>
                </w:tcPr>
                <w:p w14:paraId="3BFD2AB0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164" w:type="dxa"/>
                  <w:shd w:val="clear" w:color="auto" w:fill="auto"/>
                </w:tcPr>
                <w:p w14:paraId="7A5B6D9D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E46F07" w:rsidRPr="0038495F" w14:paraId="61B8D650" w14:textId="77777777" w:rsidTr="007644E0">
              <w:tc>
                <w:tcPr>
                  <w:tcW w:w="2164" w:type="dxa"/>
                  <w:shd w:val="clear" w:color="auto" w:fill="auto"/>
                </w:tcPr>
                <w:p w14:paraId="448779DC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164" w:type="dxa"/>
                  <w:shd w:val="clear" w:color="auto" w:fill="auto"/>
                </w:tcPr>
                <w:p w14:paraId="1C5AC80A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E46F07" w:rsidRPr="0038495F" w14:paraId="3EF7562C" w14:textId="77777777" w:rsidTr="007644E0">
              <w:tc>
                <w:tcPr>
                  <w:tcW w:w="2164" w:type="dxa"/>
                  <w:shd w:val="clear" w:color="auto" w:fill="auto"/>
                </w:tcPr>
                <w:p w14:paraId="0B029B20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164" w:type="dxa"/>
                  <w:shd w:val="clear" w:color="auto" w:fill="auto"/>
                </w:tcPr>
                <w:p w14:paraId="7E05C8DA" w14:textId="77777777" w:rsidR="00E46F07" w:rsidRPr="0038495F" w:rsidRDefault="00A37A64" w:rsidP="00855D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="00E46F07" w:rsidRPr="0038495F">
                    <w:rPr>
                      <w:rFonts w:ascii="Georgia" w:hAnsi="Georgia"/>
                      <w:sz w:val="22"/>
                      <w:szCs w:val="22"/>
                    </w:rPr>
                    <w:instrText xml:space="preserve"> FORMTEXT </w:instrTex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separate"/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="00E46F07" w:rsidRPr="0038495F">
                    <w:rPr>
                      <w:rFonts w:ascii="Georgia" w:hAnsi="Georgia"/>
                      <w:noProof/>
                      <w:sz w:val="22"/>
                      <w:szCs w:val="22"/>
                    </w:rPr>
                    <w:t> </w:t>
                  </w:r>
                  <w:r w:rsidRPr="0038495F">
                    <w:rPr>
                      <w:rFonts w:ascii="Georgia" w:hAnsi="Georgia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49432418" w14:textId="77777777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C8FA0" w14:textId="591CB80D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t>Mulig avhandlingstema/interessefelt/andre opplysninger</w:t>
            </w:r>
            <w:r w:rsidR="00E80693" w:rsidRPr="0038495F">
              <w:rPr>
                <w:rFonts w:ascii="Georgia" w:hAnsi="Georgia"/>
                <w:sz w:val="22"/>
                <w:szCs w:val="22"/>
              </w:rPr>
              <w:t>:</w:t>
            </w:r>
          </w:p>
          <w:bookmarkStart w:id="18" w:name="Text11"/>
          <w:p w14:paraId="55AEBDF9" w14:textId="77777777" w:rsidR="0055798F" w:rsidRPr="0038495F" w:rsidRDefault="00A37A64" w:rsidP="00855D80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1924"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F21924"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8"/>
          </w:p>
          <w:p w14:paraId="2BBAD2EC" w14:textId="77777777" w:rsidR="0055798F" w:rsidRPr="0038495F" w:rsidRDefault="0055798F" w:rsidP="00855D80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6573" w14:paraId="0C0D99F5" w14:textId="77777777" w:rsidTr="00064D02"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4446B" w14:textId="3F3B0DCF" w:rsidR="00064D02" w:rsidRPr="00346573" w:rsidRDefault="00064D02" w:rsidP="00064D02">
            <w:pPr>
              <w:rPr>
                <w:rFonts w:ascii="Georgia" w:hAnsi="Georgia" w:cs="Arial"/>
                <w:color w:val="040C28"/>
                <w:sz w:val="22"/>
                <w:szCs w:val="22"/>
              </w:rPr>
            </w:pPr>
            <w:hyperlink r:id="rId6" w:history="1">
              <w:r w:rsidRPr="00064D02">
                <w:rPr>
                  <w:rStyle w:val="Hyperlink"/>
                  <w:rFonts w:ascii="Georgia" w:hAnsi="Georgia"/>
                  <w:sz w:val="22"/>
                  <w:szCs w:val="22"/>
                </w:rPr>
                <w:t>Funksjonsnedsettelse, hull i cv eller innvandrerbakgrunn</w:t>
              </w:r>
            </w:hyperlink>
            <w:r w:rsidRPr="00346573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(</w:t>
            </w:r>
            <w:r w:rsidRPr="00346573">
              <w:rPr>
                <w:rFonts w:ascii="Georgia" w:hAnsi="Georgia" w:cs="Arial"/>
                <w:color w:val="040C28"/>
                <w:sz w:val="22"/>
                <w:szCs w:val="22"/>
              </w:rPr>
              <w:t>søkere som selv har innvandret eller som er norskfødt og der begge foreldrene har innvandret</w:t>
            </w:r>
            <w:r>
              <w:rPr>
                <w:rFonts w:ascii="Georgia" w:hAnsi="Georgia" w:cs="Arial"/>
                <w:color w:val="040C28"/>
                <w:sz w:val="22"/>
                <w:szCs w:val="22"/>
              </w:rPr>
              <w:t>)</w:t>
            </w:r>
          </w:p>
          <w:p w14:paraId="23634C53" w14:textId="26817452" w:rsidR="00346573" w:rsidRDefault="00346573" w:rsidP="00346573">
            <w:pPr>
              <w:rPr>
                <w:rFonts w:ascii="Georgia" w:hAnsi="Georgia"/>
                <w:sz w:val="22"/>
                <w:szCs w:val="22"/>
              </w:rPr>
            </w:pPr>
          </w:p>
          <w:p w14:paraId="3373BE95" w14:textId="77777777" w:rsidR="00346573" w:rsidRPr="0038495F" w:rsidRDefault="00346573" w:rsidP="00346573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14:paraId="3FA40A40" w14:textId="273B2766" w:rsidR="00346573" w:rsidRPr="00346573" w:rsidRDefault="00346573" w:rsidP="00346573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6160EB" w14:textId="5CD1F53E" w:rsidR="00064D02" w:rsidRDefault="00064D02" w:rsidP="00064D0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Begrunnelse, kort:</w:t>
            </w:r>
          </w:p>
          <w:p w14:paraId="6962BCF6" w14:textId="5D4DCA93" w:rsidR="00064D02" w:rsidRPr="0038495F" w:rsidRDefault="00064D02" w:rsidP="00064D02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14:paraId="1329FC77" w14:textId="6D5AD42B" w:rsidR="00346573" w:rsidRDefault="00346573" w:rsidP="003465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1676E1" w14:textId="7DBA2C2D" w:rsidR="00064D02" w:rsidRDefault="00064D02" w:rsidP="00064D0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</w:t>
            </w:r>
            <w:r w:rsidRPr="0038495F">
              <w:rPr>
                <w:rFonts w:ascii="Georgia" w:hAnsi="Georgia"/>
                <w:sz w:val="22"/>
                <w:szCs w:val="22"/>
              </w:rPr>
              <w:t>ndre opplysninger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08DB67A3" w14:textId="77777777" w:rsidR="00064D02" w:rsidRPr="0038495F" w:rsidRDefault="00064D02" w:rsidP="00064D02">
            <w:pPr>
              <w:rPr>
                <w:rFonts w:ascii="Georgia" w:hAnsi="Georgia"/>
                <w:sz w:val="22"/>
                <w:szCs w:val="22"/>
              </w:rPr>
            </w:pPr>
            <w:r w:rsidRPr="0038495F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495F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8495F">
              <w:rPr>
                <w:rFonts w:ascii="Georgia" w:hAnsi="Georgia"/>
                <w:sz w:val="22"/>
                <w:szCs w:val="22"/>
              </w:rPr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8495F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14:paraId="4CC71215" w14:textId="5FC5ECE6" w:rsidR="00346573" w:rsidRDefault="00346573" w:rsidP="00064D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D77E18" w14:textId="77777777" w:rsidR="006B0677" w:rsidRDefault="006B0677" w:rsidP="006B0677">
      <w:pPr>
        <w:jc w:val="right"/>
        <w:rPr>
          <w:b/>
          <w:bCs/>
        </w:rPr>
      </w:pPr>
    </w:p>
    <w:sectPr w:rsidR="006B0677" w:rsidSect="00742731">
      <w:footerReference w:type="default" r:id="rId7"/>
      <w:headerReference w:type="first" r:id="rId8"/>
      <w:footerReference w:type="first" r:id="rId9"/>
      <w:pgSz w:w="16840" w:h="11907" w:orient="landscape" w:code="9"/>
      <w:pgMar w:top="1418" w:right="1814" w:bottom="1134" w:left="709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9606" w14:textId="77777777" w:rsidR="00C84F4B" w:rsidRDefault="00C84F4B">
      <w:r>
        <w:separator/>
      </w:r>
    </w:p>
  </w:endnote>
  <w:endnote w:type="continuationSeparator" w:id="0">
    <w:p w14:paraId="3BC5A28F" w14:textId="77777777" w:rsidR="00C84F4B" w:rsidRDefault="00C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3E88" w14:textId="77777777" w:rsidR="005F567B" w:rsidRDefault="005F567B" w:rsidP="006B0677">
    <w:pPr>
      <w:pStyle w:val="Footer"/>
      <w:jc w:val="right"/>
    </w:pPr>
    <w:r>
      <w:rPr>
        <w:rStyle w:val="PageNumber"/>
      </w:rPr>
      <w:t xml:space="preserve">Side </w:t>
    </w:r>
    <w:r w:rsidR="00A37A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7A64">
      <w:rPr>
        <w:rStyle w:val="PageNumber"/>
      </w:rPr>
      <w:fldChar w:fldCharType="separate"/>
    </w:r>
    <w:r>
      <w:rPr>
        <w:rStyle w:val="PageNumber"/>
        <w:noProof/>
      </w:rPr>
      <w:t>2</w:t>
    </w:r>
    <w:r w:rsidR="00A37A64">
      <w:rPr>
        <w:rStyle w:val="PageNumber"/>
      </w:rPr>
      <w:fldChar w:fldCharType="end"/>
    </w:r>
    <w:r>
      <w:rPr>
        <w:rStyle w:val="PageNumber"/>
      </w:rPr>
      <w:t xml:space="preserve"> av </w:t>
    </w:r>
    <w:r w:rsidR="00A37A6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37A64">
      <w:rPr>
        <w:rStyle w:val="PageNumber"/>
      </w:rPr>
      <w:fldChar w:fldCharType="separate"/>
    </w:r>
    <w:r>
      <w:rPr>
        <w:rStyle w:val="PageNumber"/>
        <w:noProof/>
      </w:rPr>
      <w:t>1</w:t>
    </w:r>
    <w:r w:rsidR="00A37A64">
      <w:rPr>
        <w:rStyle w:val="PageNumber"/>
      </w:rPr>
      <w:fldChar w:fldCharType="end"/>
    </w:r>
  </w:p>
  <w:p w14:paraId="2799B555" w14:textId="77777777" w:rsidR="005F567B" w:rsidRDefault="005F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11CD" w14:textId="77777777" w:rsidR="005F567B" w:rsidRDefault="005F567B" w:rsidP="006B0677">
    <w:pPr>
      <w:pStyle w:val="Footer"/>
      <w:jc w:val="right"/>
    </w:pPr>
    <w:r>
      <w:rPr>
        <w:rStyle w:val="PageNumber"/>
      </w:rPr>
      <w:t xml:space="preserve">Side </w:t>
    </w:r>
    <w:r w:rsidR="00A37A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7A64">
      <w:rPr>
        <w:rStyle w:val="PageNumber"/>
      </w:rPr>
      <w:fldChar w:fldCharType="separate"/>
    </w:r>
    <w:r w:rsidR="00B100D0">
      <w:rPr>
        <w:rStyle w:val="PageNumber"/>
        <w:noProof/>
      </w:rPr>
      <w:t>1</w:t>
    </w:r>
    <w:r w:rsidR="00A37A64">
      <w:rPr>
        <w:rStyle w:val="PageNumber"/>
      </w:rPr>
      <w:fldChar w:fldCharType="end"/>
    </w:r>
    <w:r>
      <w:rPr>
        <w:rStyle w:val="PageNumber"/>
      </w:rPr>
      <w:t xml:space="preserve"> av </w:t>
    </w:r>
    <w:r w:rsidR="00A37A6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37A64">
      <w:rPr>
        <w:rStyle w:val="PageNumber"/>
      </w:rPr>
      <w:fldChar w:fldCharType="separate"/>
    </w:r>
    <w:r w:rsidR="00B100D0">
      <w:rPr>
        <w:rStyle w:val="PageNumber"/>
        <w:noProof/>
      </w:rPr>
      <w:t>1</w:t>
    </w:r>
    <w:r w:rsidR="00A37A6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2B12" w14:textId="77777777" w:rsidR="00C84F4B" w:rsidRDefault="00C84F4B">
      <w:r>
        <w:separator/>
      </w:r>
    </w:p>
  </w:footnote>
  <w:footnote w:type="continuationSeparator" w:id="0">
    <w:p w14:paraId="0C2613D6" w14:textId="77777777" w:rsidR="00C84F4B" w:rsidRDefault="00C8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6297" w14:textId="583F17A1" w:rsidR="0038495F" w:rsidRPr="0038495F" w:rsidRDefault="005F567B" w:rsidP="00E80693">
    <w:pPr>
      <w:rPr>
        <w:rFonts w:ascii="Georgia" w:hAnsi="Georgia"/>
        <w:b/>
        <w:bCs/>
      </w:rPr>
    </w:pPr>
    <w:r w:rsidRPr="0038495F">
      <w:rPr>
        <w:rFonts w:ascii="Georgia" w:hAnsi="Georgia"/>
        <w:b/>
        <w:bCs/>
      </w:rPr>
      <w:t>SØKERSKJEMA VIT.ASS</w:t>
    </w:r>
    <w:r w:rsidR="0038495F">
      <w:rPr>
        <w:rFonts w:ascii="Georgia" w:hAnsi="Georgia"/>
        <w:b/>
        <w:bCs/>
      </w:rPr>
      <w:t>.</w:t>
    </w:r>
    <w:r w:rsidRPr="0038495F">
      <w:rPr>
        <w:rFonts w:ascii="Georgia" w:hAnsi="Georgia"/>
        <w:b/>
        <w:bCs/>
      </w:rPr>
      <w:t>-STILLINGER</w:t>
    </w:r>
  </w:p>
  <w:p w14:paraId="50EC9234" w14:textId="06F574CA" w:rsidR="005F567B" w:rsidRDefault="005F567B" w:rsidP="00E80693">
    <w:pPr>
      <w:rPr>
        <w:rFonts w:ascii="Georgia" w:hAnsi="Georgia"/>
      </w:rPr>
    </w:pPr>
    <w:r w:rsidRPr="0038495F">
      <w:rPr>
        <w:rFonts w:ascii="Georgia" w:hAnsi="Georgia"/>
      </w:rPr>
      <w:t>OPPLYSNINGENE BEHANDLES KONFIDENSIELT</w:t>
    </w:r>
  </w:p>
  <w:p w14:paraId="118E14FF" w14:textId="77777777" w:rsidR="0038495F" w:rsidRPr="0038495F" w:rsidRDefault="0038495F" w:rsidP="00E80693">
    <w:pPr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77"/>
    <w:rsid w:val="00022D4C"/>
    <w:rsid w:val="00064D02"/>
    <w:rsid w:val="000B24E3"/>
    <w:rsid w:val="001459A8"/>
    <w:rsid w:val="001E0FC7"/>
    <w:rsid w:val="001E3737"/>
    <w:rsid w:val="00265AB1"/>
    <w:rsid w:val="002A7D06"/>
    <w:rsid w:val="002F7577"/>
    <w:rsid w:val="00321947"/>
    <w:rsid w:val="00346573"/>
    <w:rsid w:val="0038495F"/>
    <w:rsid w:val="003D0AF3"/>
    <w:rsid w:val="00426910"/>
    <w:rsid w:val="00492581"/>
    <w:rsid w:val="004A6BED"/>
    <w:rsid w:val="00506CA6"/>
    <w:rsid w:val="0055798F"/>
    <w:rsid w:val="00570D25"/>
    <w:rsid w:val="005860E6"/>
    <w:rsid w:val="005B2EF7"/>
    <w:rsid w:val="005F567B"/>
    <w:rsid w:val="0062763F"/>
    <w:rsid w:val="00695EC4"/>
    <w:rsid w:val="006B0677"/>
    <w:rsid w:val="006C5395"/>
    <w:rsid w:val="00742731"/>
    <w:rsid w:val="007644E0"/>
    <w:rsid w:val="007A5BFB"/>
    <w:rsid w:val="007F7AC9"/>
    <w:rsid w:val="00855D80"/>
    <w:rsid w:val="008E504B"/>
    <w:rsid w:val="00977B57"/>
    <w:rsid w:val="00994D97"/>
    <w:rsid w:val="009D3333"/>
    <w:rsid w:val="00A37A64"/>
    <w:rsid w:val="00A566BF"/>
    <w:rsid w:val="00AE23A6"/>
    <w:rsid w:val="00B100D0"/>
    <w:rsid w:val="00C84F4B"/>
    <w:rsid w:val="00CD705D"/>
    <w:rsid w:val="00D76ED6"/>
    <w:rsid w:val="00D9364F"/>
    <w:rsid w:val="00DB2A6C"/>
    <w:rsid w:val="00E46F07"/>
    <w:rsid w:val="00E80693"/>
    <w:rsid w:val="00F21061"/>
    <w:rsid w:val="00F21924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283D03"/>
  <w15:docId w15:val="{FA0D465A-79FD-449F-A385-B02AC6F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77"/>
    <w:pPr>
      <w:autoSpaceDE w:val="0"/>
      <w:autoSpaceDN w:val="0"/>
    </w:pPr>
    <w:rPr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6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067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B0677"/>
  </w:style>
  <w:style w:type="table" w:styleId="TableGrid">
    <w:name w:val="Table Grid"/>
    <w:basedOn w:val="TableNormal"/>
    <w:rsid w:val="004925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27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beidsgiver.dfo.no/strategisk-hr/inkluderingsarbeid/bli-bedre-pa-rekruttering/hvordan-skrive-stillingsannonser-som-inkluderer/positiv-saerbehandling-nar-man-soker-jobb-i-stat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Navn:</vt:lpstr>
    </vt:vector>
  </TitlesOfParts>
  <Company>UiO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creator>stvjfp1</dc:creator>
  <cp:lastModifiedBy>Camilla Arnøy</cp:lastModifiedBy>
  <cp:revision>4</cp:revision>
  <cp:lastPrinted>2006-05-01T13:35:00Z</cp:lastPrinted>
  <dcterms:created xsi:type="dcterms:W3CDTF">2024-07-09T08:45:00Z</dcterms:created>
  <dcterms:modified xsi:type="dcterms:W3CDTF">2024-07-09T09:28:00Z</dcterms:modified>
</cp:coreProperties>
</file>