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color w:val="000000"/>
          <w:lang w:val="en-US"/>
        </w:rPr>
      </w:pPr>
    </w:p>
    <w:p w:rsidR="00286588" w:rsidRDefault="00286588" w:rsidP="00286588">
      <w:pPr>
        <w:rPr>
          <w:rFonts w:ascii="Arial" w:hAnsi="Arial" w:cs="Arial"/>
          <w:color w:val="000000"/>
          <w:lang w:val="en-US"/>
        </w:rPr>
      </w:pPr>
    </w:p>
    <w:p w:rsidR="00286588" w:rsidRDefault="00286588" w:rsidP="00286588">
      <w:pPr>
        <w:rPr>
          <w:rFonts w:ascii="Arial" w:hAnsi="Arial" w:cs="Arial"/>
          <w:color w:val="000000"/>
          <w:lang w:val="en-US"/>
        </w:rPr>
      </w:pPr>
    </w:p>
    <w:p w:rsidR="00286588" w:rsidRDefault="00286588" w:rsidP="00286588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zh-CN"/>
        </w:rPr>
        <w:drawing>
          <wp:inline distT="0" distB="0" distL="0" distR="0">
            <wp:extent cx="3283585" cy="531495"/>
            <wp:effectExtent l="0" t="0" r="0" b="0"/>
            <wp:docPr id="1" name="Picture 1" descr="cid:image001.jpg@01D0D9CA.9145D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0D9CA.9145DB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88" w:rsidRDefault="00286588" w:rsidP="00286588">
      <w:pPr>
        <w:rPr>
          <w:rFonts w:ascii="Arial" w:hAnsi="Arial" w:cs="Arial"/>
          <w:color w:val="000000"/>
          <w:lang w:val="en-US"/>
        </w:rPr>
      </w:pPr>
    </w:p>
    <w:p w:rsidR="00286588" w:rsidRDefault="00286588" w:rsidP="00286588">
      <w:pPr>
        <w:jc w:val="center"/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jc w:val="center"/>
        <w:rPr>
          <w:rFonts w:ascii="Arial" w:hAnsi="Arial" w:cs="Arial"/>
          <w:b/>
          <w:bCs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* Call for Applications – </w:t>
      </w:r>
      <w:r>
        <w:rPr>
          <w:rFonts w:ascii="Arial" w:hAnsi="Arial" w:cs="Arial"/>
          <w:b/>
          <w:bCs/>
          <w:color w:val="244061"/>
          <w:lang w:val="en-US"/>
        </w:rPr>
        <w:t>15 August till 15 October 2015</w:t>
      </w:r>
      <w:r>
        <w:rPr>
          <w:rFonts w:ascii="Arial" w:hAnsi="Arial" w:cs="Arial"/>
          <w:color w:val="244061"/>
          <w:lang w:val="en-US"/>
        </w:rPr>
        <w:t xml:space="preserve"> * </w:t>
      </w:r>
      <w:proofErr w:type="gramStart"/>
      <w:r>
        <w:rPr>
          <w:rFonts w:ascii="Arial" w:hAnsi="Arial" w:cs="Arial"/>
          <w:color w:val="244061"/>
          <w:lang w:val="en-US"/>
        </w:rPr>
        <w:t>The</w:t>
      </w:r>
      <w:proofErr w:type="gramEnd"/>
      <w:r>
        <w:rPr>
          <w:rFonts w:ascii="Arial" w:hAnsi="Arial" w:cs="Arial"/>
          <w:color w:val="244061"/>
          <w:lang w:val="en-US"/>
        </w:rPr>
        <w:t xml:space="preserve"> </w:t>
      </w:r>
      <w:r>
        <w:rPr>
          <w:rFonts w:ascii="Arial" w:hAnsi="Arial" w:cs="Arial"/>
          <w:b/>
          <w:bCs/>
          <w:color w:val="244061"/>
          <w:lang w:val="en-US"/>
        </w:rPr>
        <w:t>German-Norwegian Scholarship Programme for Energy Sciences *</w:t>
      </w:r>
    </w:p>
    <w:p w:rsidR="00286588" w:rsidRDefault="00286588" w:rsidP="00286588">
      <w:pPr>
        <w:jc w:val="center"/>
        <w:rPr>
          <w:rFonts w:ascii="Arial" w:hAnsi="Arial" w:cs="Arial"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>Presentation at the University of Oslo – 2 September 2015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> </w:t>
      </w:r>
    </w:p>
    <w:p w:rsidR="00286588" w:rsidRDefault="00286588" w:rsidP="00286588">
      <w:pPr>
        <w:rPr>
          <w:lang w:val="en-US"/>
        </w:rPr>
      </w:pPr>
    </w:p>
    <w:p w:rsidR="00286588" w:rsidRDefault="00286588" w:rsidP="00286588">
      <w:p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Dear Sir or Madame,</w:t>
      </w:r>
    </w:p>
    <w:p w:rsidR="00286588" w:rsidRDefault="00286588" w:rsidP="00286588">
      <w:pPr>
        <w:rPr>
          <w:rFonts w:ascii="Arial" w:hAnsi="Arial" w:cs="Arial"/>
          <w:color w:val="000000"/>
          <w:lang w:val="en-US"/>
        </w:rPr>
      </w:pPr>
    </w:p>
    <w:p w:rsidR="00286588" w:rsidRDefault="00286588" w:rsidP="00286588">
      <w:p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 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In 2014, the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 has introduced its new </w:t>
      </w:r>
      <w:r>
        <w:rPr>
          <w:rFonts w:ascii="Arial" w:hAnsi="Arial" w:cs="Arial"/>
          <w:b/>
          <w:bCs/>
          <w:color w:val="244061"/>
          <w:lang w:val="en-US"/>
        </w:rPr>
        <w:t xml:space="preserve">interdisciplinary scholarship </w:t>
      </w:r>
      <w:proofErr w:type="spellStart"/>
      <w:r>
        <w:rPr>
          <w:rFonts w:ascii="Arial" w:hAnsi="Arial" w:cs="Arial"/>
          <w:b/>
          <w:bCs/>
          <w:color w:val="244061"/>
          <w:lang w:val="en-US"/>
        </w:rPr>
        <w:t>programme</w:t>
      </w:r>
      <w:proofErr w:type="spellEnd"/>
      <w:r>
        <w:rPr>
          <w:rFonts w:ascii="Arial" w:hAnsi="Arial" w:cs="Arial"/>
          <w:b/>
          <w:bCs/>
          <w:color w:val="244061"/>
          <w:lang w:val="en-US"/>
        </w:rPr>
        <w:t xml:space="preserve"> for Energy Sciences</w:t>
      </w:r>
      <w:r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244061"/>
          <w:lang w:val="en-US"/>
        </w:rPr>
        <w:t xml:space="preserve">by combining the former programs for Economics, European Law and Politics with Engineering Science into the new scholarship program. By this, the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 (then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 E.ON </w:t>
      </w:r>
      <w:proofErr w:type="spellStart"/>
      <w:r>
        <w:rPr>
          <w:rFonts w:ascii="Arial" w:hAnsi="Arial" w:cs="Arial"/>
          <w:color w:val="244061"/>
          <w:lang w:val="en-US"/>
        </w:rPr>
        <w:t>Ruhrgas</w:t>
      </w:r>
      <w:proofErr w:type="spellEnd"/>
      <w:r>
        <w:rPr>
          <w:rFonts w:ascii="Arial" w:hAnsi="Arial" w:cs="Arial"/>
          <w:color w:val="244061"/>
          <w:lang w:val="en-US"/>
        </w:rPr>
        <w:t>) is continuing the already 30 years of successful German-Norwegian cooperation.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b/>
          <w:bCs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If you are interested in getting in touch with representatives of the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, we are pleased to </w:t>
      </w:r>
      <w:r>
        <w:rPr>
          <w:rFonts w:ascii="Arial" w:hAnsi="Arial" w:cs="Arial"/>
          <w:b/>
          <w:bCs/>
          <w:color w:val="244061"/>
          <w:lang w:val="en-US"/>
        </w:rPr>
        <w:t xml:space="preserve">invite you to a presentation at 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b/>
          <w:bCs/>
          <w:color w:val="244061"/>
          <w:lang w:val="en-US"/>
        </w:rPr>
      </w:pPr>
      <w:r>
        <w:rPr>
          <w:rFonts w:ascii="Arial" w:hAnsi="Arial" w:cs="Arial"/>
          <w:b/>
          <w:bCs/>
          <w:color w:val="244061"/>
          <w:lang w:val="en-US"/>
        </w:rPr>
        <w:t>The University of Oslo, Law Faculty</w:t>
      </w:r>
    </w:p>
    <w:p w:rsidR="00286588" w:rsidRPr="00D96D5E" w:rsidRDefault="00286588" w:rsidP="00286588">
      <w:pPr>
        <w:rPr>
          <w:rFonts w:ascii="Arial" w:hAnsi="Arial" w:cs="Arial"/>
          <w:b/>
          <w:bCs/>
          <w:color w:val="244061"/>
          <w:lang w:val="en-US"/>
        </w:rPr>
      </w:pPr>
      <w:r w:rsidRPr="00D96D5E">
        <w:rPr>
          <w:rFonts w:ascii="Arial" w:hAnsi="Arial" w:cs="Arial"/>
          <w:b/>
          <w:bCs/>
          <w:color w:val="244061"/>
          <w:lang w:val="en-US"/>
        </w:rPr>
        <w:t xml:space="preserve">Room: </w:t>
      </w:r>
      <w:r w:rsidRPr="00D96D5E">
        <w:rPr>
          <w:rFonts w:ascii="Arial" w:hAnsi="Arial" w:cs="Arial"/>
          <w:b/>
          <w:bCs/>
          <w:color w:val="244061"/>
          <w:lang w:val="en-US"/>
        </w:rPr>
        <w:t xml:space="preserve">AUD 5, </w:t>
      </w:r>
      <w:proofErr w:type="spellStart"/>
      <w:r w:rsidRPr="00D96D5E">
        <w:rPr>
          <w:rFonts w:ascii="Arial" w:hAnsi="Arial" w:cs="Arial"/>
          <w:b/>
          <w:bCs/>
          <w:color w:val="244061"/>
          <w:lang w:val="en-US"/>
        </w:rPr>
        <w:t>Domus</w:t>
      </w:r>
      <w:proofErr w:type="spellEnd"/>
      <w:r w:rsidRPr="00D96D5E">
        <w:rPr>
          <w:rFonts w:ascii="Arial" w:hAnsi="Arial" w:cs="Arial"/>
          <w:b/>
          <w:bCs/>
          <w:color w:val="244061"/>
          <w:lang w:val="en-US"/>
        </w:rPr>
        <w:t xml:space="preserve"> Academica</w:t>
      </w:r>
    </w:p>
    <w:p w:rsidR="00286588" w:rsidRDefault="00286588" w:rsidP="00286588">
      <w:pPr>
        <w:rPr>
          <w:rFonts w:ascii="Arial" w:hAnsi="Arial" w:cs="Arial"/>
          <w:b/>
          <w:bCs/>
          <w:color w:val="244061"/>
          <w:lang w:val="en-US"/>
        </w:rPr>
      </w:pPr>
      <w:r>
        <w:rPr>
          <w:rFonts w:ascii="Arial" w:hAnsi="Arial" w:cs="Arial"/>
          <w:b/>
          <w:bCs/>
          <w:color w:val="244061"/>
          <w:lang w:val="en-US"/>
        </w:rPr>
        <w:t xml:space="preserve">Wednesday, </w:t>
      </w:r>
      <w:r w:rsidR="00D96D5E">
        <w:rPr>
          <w:rFonts w:ascii="Arial" w:hAnsi="Arial" w:cs="Arial"/>
          <w:b/>
          <w:bCs/>
          <w:color w:val="244061"/>
          <w:lang w:val="en-US"/>
        </w:rPr>
        <w:t>2</w:t>
      </w:r>
      <w:r>
        <w:rPr>
          <w:rFonts w:ascii="Arial" w:hAnsi="Arial" w:cs="Arial"/>
          <w:b/>
          <w:bCs/>
          <w:color w:val="244061"/>
          <w:lang w:val="en-US"/>
        </w:rPr>
        <w:t xml:space="preserve"> September, </w:t>
      </w:r>
      <w:r w:rsidRPr="00D96D5E">
        <w:rPr>
          <w:rFonts w:ascii="Arial" w:hAnsi="Arial" w:cs="Arial"/>
          <w:b/>
          <w:bCs/>
          <w:color w:val="244061"/>
          <w:lang w:val="en-US"/>
        </w:rPr>
        <w:t xml:space="preserve">time: </w:t>
      </w:r>
      <w:r w:rsidR="00D96D5E" w:rsidRPr="00D96D5E">
        <w:rPr>
          <w:rFonts w:ascii="Arial" w:hAnsi="Arial" w:cs="Arial"/>
          <w:b/>
          <w:bCs/>
          <w:color w:val="244061"/>
          <w:lang w:val="en-US"/>
        </w:rPr>
        <w:t>10.15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  <w:bookmarkStart w:id="0" w:name="_GoBack"/>
      <w:r>
        <w:rPr>
          <w:rFonts w:ascii="Arial" w:hAnsi="Arial" w:cs="Arial"/>
          <w:color w:val="244061"/>
          <w:lang w:val="en-US"/>
        </w:rPr>
        <w:t xml:space="preserve">Professor Peter </w:t>
      </w:r>
      <w:proofErr w:type="spellStart"/>
      <w:r>
        <w:rPr>
          <w:rFonts w:ascii="Arial" w:hAnsi="Arial" w:cs="Arial"/>
          <w:color w:val="244061"/>
          <w:lang w:val="en-US"/>
        </w:rPr>
        <w:t>Reichetseder</w:t>
      </w:r>
      <w:proofErr w:type="spellEnd"/>
      <w:r>
        <w:rPr>
          <w:rFonts w:ascii="Arial" w:hAnsi="Arial" w:cs="Arial"/>
          <w:color w:val="244061"/>
          <w:lang w:val="en-US"/>
        </w:rPr>
        <w:t xml:space="preserve">, Programme Director of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, together with Karl-Philip </w:t>
      </w:r>
      <w:proofErr w:type="spellStart"/>
      <w:r>
        <w:rPr>
          <w:rFonts w:ascii="Arial" w:hAnsi="Arial" w:cs="Arial"/>
          <w:color w:val="244061"/>
          <w:lang w:val="en-US"/>
        </w:rPr>
        <w:t>Güntert</w:t>
      </w:r>
      <w:proofErr w:type="spellEnd"/>
      <w:r>
        <w:rPr>
          <w:rFonts w:ascii="Arial" w:hAnsi="Arial" w:cs="Arial"/>
          <w:color w:val="244061"/>
          <w:lang w:val="en-US"/>
        </w:rPr>
        <w:t xml:space="preserve">, Programme Officer of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, will present all details concerning </w:t>
      </w:r>
      <w:r>
        <w:rPr>
          <w:rFonts w:ascii="Arial" w:hAnsi="Arial" w:cs="Arial"/>
          <w:color w:val="1F497D"/>
          <w:lang w:val="en-US"/>
        </w:rPr>
        <w:t xml:space="preserve">the </w:t>
      </w:r>
      <w:r>
        <w:rPr>
          <w:rFonts w:ascii="Arial" w:hAnsi="Arial" w:cs="Arial"/>
          <w:color w:val="244061"/>
          <w:lang w:val="en-US"/>
        </w:rPr>
        <w:t xml:space="preserve">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 </w:t>
      </w:r>
      <w:r>
        <w:rPr>
          <w:rFonts w:ascii="Arial" w:hAnsi="Arial" w:cs="Arial"/>
          <w:color w:val="244061"/>
          <w:u w:val="single"/>
          <w:lang w:val="en-US"/>
        </w:rPr>
        <w:t xml:space="preserve">to interested MA students, PhD and Researchers. </w:t>
      </w:r>
      <w:bookmarkEnd w:id="0"/>
    </w:p>
    <w:p w:rsidR="00286588" w:rsidRDefault="00286588" w:rsidP="00286588">
      <w:p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 </w:t>
      </w:r>
    </w:p>
    <w:p w:rsidR="00286588" w:rsidRDefault="00286588" w:rsidP="00286588">
      <w:pPr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The actual </w:t>
      </w:r>
      <w:r>
        <w:rPr>
          <w:rFonts w:ascii="Arial" w:hAnsi="Arial" w:cs="Arial"/>
          <w:b/>
          <w:bCs/>
          <w:color w:val="244061"/>
          <w:lang w:val="en-US"/>
        </w:rPr>
        <w:t xml:space="preserve">call for applications is open from 15 August till 15 October 2015 </w:t>
      </w:r>
      <w:r>
        <w:rPr>
          <w:rFonts w:ascii="Arial" w:hAnsi="Arial" w:cs="Arial"/>
          <w:color w:val="244061"/>
          <w:lang w:val="en-US"/>
        </w:rPr>
        <w:t xml:space="preserve">via the homepage of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www.eon-stipendienfonds.de</w:t>
        </w:r>
      </w:hyperlink>
      <w:r>
        <w:rPr>
          <w:rFonts w:ascii="Arial" w:hAnsi="Arial" w:cs="Arial"/>
          <w:color w:val="244061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The mobility grants are addressed to </w:t>
      </w:r>
      <w:r>
        <w:rPr>
          <w:rFonts w:ascii="Arial" w:hAnsi="Arial" w:cs="Arial"/>
          <w:b/>
          <w:bCs/>
          <w:color w:val="244061"/>
          <w:lang w:val="en-US"/>
        </w:rPr>
        <w:t>German and Norwegian</w:t>
      </w:r>
      <w:r>
        <w:rPr>
          <w:rFonts w:ascii="Arial" w:hAnsi="Arial" w:cs="Arial"/>
          <w:color w:val="244061"/>
          <w:lang w:val="en-US"/>
        </w:rPr>
        <w:t xml:space="preserve"> </w:t>
      </w:r>
      <w:r>
        <w:rPr>
          <w:rFonts w:ascii="Arial" w:hAnsi="Arial" w:cs="Arial"/>
          <w:color w:val="244061"/>
          <w:u w:val="single"/>
          <w:lang w:val="en-US"/>
        </w:rPr>
        <w:t>master students, PhD students and junior researchers</w:t>
      </w:r>
      <w:r>
        <w:rPr>
          <w:rFonts w:ascii="Arial" w:hAnsi="Arial" w:cs="Arial"/>
          <w:color w:val="244061"/>
          <w:lang w:val="en-US"/>
        </w:rPr>
        <w:t xml:space="preserve"> planning a stay abroad in the other country (Germany/Norway).</w:t>
      </w:r>
    </w:p>
    <w:p w:rsidR="00286588" w:rsidRDefault="00286588" w:rsidP="00286588">
      <w:p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  </w:t>
      </w:r>
    </w:p>
    <w:p w:rsidR="00286588" w:rsidRDefault="00286588" w:rsidP="002865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Here you can find the actual call for applications:</w:t>
      </w:r>
      <w:r>
        <w:rPr>
          <w:rFonts w:ascii="Arial" w:hAnsi="Arial" w:cs="Arial"/>
          <w:color w:val="000000"/>
          <w:lang w:val="en-US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http://www.eon-stipendienfonds.de/cms/upload/PDF/T087_ESF_Call_for_Applications_August_2015_150814.pdf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</w:p>
    <w:p w:rsidR="00286588" w:rsidRDefault="00286588" w:rsidP="00286588">
      <w:p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 </w:t>
      </w:r>
    </w:p>
    <w:p w:rsidR="00286588" w:rsidRDefault="00286588" w:rsidP="002865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color w:val="1F497D"/>
          <w:lang w:val="en-US"/>
        </w:rPr>
        <w:t>You can access t</w:t>
      </w:r>
      <w:r>
        <w:rPr>
          <w:rFonts w:ascii="Arial" w:hAnsi="Arial" w:cs="Arial"/>
          <w:color w:val="244061"/>
          <w:lang w:val="en-US"/>
        </w:rPr>
        <w:t xml:space="preserve">he online application tool </w:t>
      </w:r>
      <w:r>
        <w:rPr>
          <w:rFonts w:ascii="Arial" w:hAnsi="Arial" w:cs="Arial"/>
          <w:color w:val="1F497D"/>
          <w:lang w:val="en-US"/>
        </w:rPr>
        <w:t>via</w:t>
      </w:r>
      <w:r>
        <w:rPr>
          <w:rFonts w:ascii="Arial" w:hAnsi="Arial" w:cs="Arial"/>
          <w:color w:val="244061"/>
          <w:lang w:val="en-US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lang w:val="en-US"/>
          </w:rPr>
          <w:t>https://585.moveon4.de/locallogin/55cdb14f83fb962543000000/eng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</w:p>
    <w:p w:rsidR="00286588" w:rsidRDefault="00286588" w:rsidP="00286588">
      <w:pPr>
        <w:rPr>
          <w:lang w:val="en-US"/>
        </w:rPr>
      </w:pPr>
      <w:r>
        <w:rPr>
          <w:rFonts w:ascii="Arial" w:hAnsi="Arial" w:cs="Arial"/>
          <w:color w:val="244061"/>
          <w:lang w:val="en-US"/>
        </w:rPr>
        <w:t> </w:t>
      </w:r>
    </w:p>
    <w:p w:rsidR="00286588" w:rsidRDefault="00286588" w:rsidP="00286588">
      <w:pPr>
        <w:pStyle w:val="ListParagraph"/>
        <w:numPr>
          <w:ilvl w:val="0"/>
          <w:numId w:val="2"/>
        </w:numPr>
        <w:rPr>
          <w:rFonts w:ascii="Arial" w:hAnsi="Arial" w:cs="Arial"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Attached to this mail you receive the actual call for application and the flyer of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 xml:space="preserve">. 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 xml:space="preserve">We are looking forward to welcoming you to the presentation of E.ON </w:t>
      </w:r>
      <w:proofErr w:type="spellStart"/>
      <w:r>
        <w:rPr>
          <w:rFonts w:ascii="Arial" w:hAnsi="Arial" w:cs="Arial"/>
          <w:color w:val="244061"/>
          <w:lang w:val="en-US"/>
        </w:rPr>
        <w:t>Stipendienfonds</w:t>
      </w:r>
      <w:proofErr w:type="spellEnd"/>
      <w:r>
        <w:rPr>
          <w:rFonts w:ascii="Arial" w:hAnsi="Arial" w:cs="Arial"/>
          <w:color w:val="244061"/>
          <w:lang w:val="en-US"/>
        </w:rPr>
        <w:t>.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  <w:r>
        <w:rPr>
          <w:rFonts w:ascii="Arial" w:hAnsi="Arial" w:cs="Arial"/>
          <w:color w:val="244061"/>
          <w:lang w:val="en-US"/>
        </w:rPr>
        <w:t>If you have any question, please don’t hesitate to contact me.</w:t>
      </w:r>
    </w:p>
    <w:p w:rsidR="00286588" w:rsidRDefault="00286588" w:rsidP="00286588">
      <w:pPr>
        <w:rPr>
          <w:rFonts w:ascii="Arial" w:hAnsi="Arial" w:cs="Arial"/>
          <w:color w:val="244061"/>
          <w:lang w:val="en-US"/>
        </w:rPr>
      </w:pP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en-US"/>
        </w:rPr>
        <w:t>Thank you in advance.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 xml:space="preserve">Freundliche Grüße/Kind </w:t>
      </w:r>
      <w:proofErr w:type="spellStart"/>
      <w:r>
        <w:rPr>
          <w:rFonts w:ascii="Arial" w:hAnsi="Arial" w:cs="Arial"/>
          <w:color w:val="244061"/>
          <w:lang w:val="de-DE" w:eastAsia="de-DE"/>
        </w:rPr>
        <w:t>regards</w:t>
      </w:r>
      <w:proofErr w:type="spellEnd"/>
      <w:r>
        <w:rPr>
          <w:rFonts w:ascii="Arial" w:hAnsi="Arial" w:cs="Arial"/>
          <w:color w:val="244061"/>
          <w:lang w:val="de-DE" w:eastAsia="de-DE"/>
        </w:rPr>
        <w:t>/</w:t>
      </w:r>
      <w:proofErr w:type="spellStart"/>
      <w:r>
        <w:rPr>
          <w:rFonts w:ascii="Arial" w:hAnsi="Arial" w:cs="Arial"/>
          <w:color w:val="244061"/>
          <w:lang w:val="de-DE" w:eastAsia="de-DE"/>
        </w:rPr>
        <w:t>Med</w:t>
      </w:r>
      <w:proofErr w:type="spellEnd"/>
      <w:r>
        <w:rPr>
          <w:rFonts w:ascii="Arial" w:hAnsi="Arial" w:cs="Arial"/>
          <w:color w:val="244061"/>
          <w:lang w:val="de-DE" w:eastAsia="de-DE"/>
        </w:rPr>
        <w:t xml:space="preserve"> </w:t>
      </w:r>
      <w:proofErr w:type="spellStart"/>
      <w:r>
        <w:rPr>
          <w:rFonts w:ascii="Arial" w:hAnsi="Arial" w:cs="Arial"/>
          <w:color w:val="244061"/>
          <w:lang w:val="de-DE" w:eastAsia="de-DE"/>
        </w:rPr>
        <w:t>vennlig</w:t>
      </w:r>
      <w:proofErr w:type="spellEnd"/>
      <w:r>
        <w:rPr>
          <w:rFonts w:ascii="Arial" w:hAnsi="Arial" w:cs="Arial"/>
          <w:color w:val="244061"/>
          <w:lang w:val="de-DE" w:eastAsia="de-DE"/>
        </w:rPr>
        <w:t xml:space="preserve"> </w:t>
      </w:r>
      <w:proofErr w:type="spellStart"/>
      <w:r>
        <w:rPr>
          <w:rFonts w:ascii="Arial" w:hAnsi="Arial" w:cs="Arial"/>
          <w:color w:val="244061"/>
          <w:lang w:val="de-DE" w:eastAsia="de-DE"/>
        </w:rPr>
        <w:t>hilsen</w:t>
      </w:r>
      <w:proofErr w:type="spellEnd"/>
    </w:p>
    <w:p w:rsidR="00286588" w:rsidRDefault="00286588" w:rsidP="00286588">
      <w:pPr>
        <w:rPr>
          <w:lang w:val="de-DE"/>
        </w:rPr>
      </w:pPr>
      <w:r>
        <w:rPr>
          <w:color w:val="244061"/>
          <w:lang w:val="de-DE" w:eastAsia="de-DE"/>
        </w:rPr>
        <w:t> 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 xml:space="preserve">Karl-Philip </w:t>
      </w:r>
      <w:proofErr w:type="spellStart"/>
      <w:r>
        <w:rPr>
          <w:rFonts w:ascii="Arial" w:hAnsi="Arial" w:cs="Arial"/>
          <w:color w:val="244061"/>
          <w:lang w:val="de-DE" w:eastAsia="de-DE"/>
        </w:rPr>
        <w:t>Güntert</w:t>
      </w:r>
      <w:proofErr w:type="spellEnd"/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Programmreferent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 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 xml:space="preserve">E.ON Stipendienfonds 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im Stifterverband für die Deutsche Wissenschaft</w:t>
      </w:r>
    </w:p>
    <w:p w:rsidR="00286588" w:rsidRDefault="00286588" w:rsidP="00286588">
      <w:pPr>
        <w:rPr>
          <w:lang w:val="de-DE"/>
        </w:rPr>
      </w:pPr>
      <w:proofErr w:type="spellStart"/>
      <w:r>
        <w:rPr>
          <w:rFonts w:ascii="Arial" w:hAnsi="Arial" w:cs="Arial"/>
          <w:color w:val="244061"/>
          <w:lang w:val="de-DE" w:eastAsia="de-DE"/>
        </w:rPr>
        <w:t>Barkhovenallee</w:t>
      </w:r>
      <w:proofErr w:type="spellEnd"/>
      <w:r>
        <w:rPr>
          <w:rFonts w:ascii="Arial" w:hAnsi="Arial" w:cs="Arial"/>
          <w:color w:val="244061"/>
          <w:lang w:val="de-DE" w:eastAsia="de-DE"/>
        </w:rPr>
        <w:t xml:space="preserve"> 1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45239 Essen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 </w:t>
      </w:r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Telefon (02 01) 84 01-263</w:t>
      </w:r>
      <w:r>
        <w:rPr>
          <w:rFonts w:ascii="Arial" w:hAnsi="Arial" w:cs="Arial"/>
          <w:color w:val="244061"/>
          <w:lang w:val="de-DE" w:eastAsia="de-DE"/>
        </w:rPr>
        <w:br/>
        <w:t>Telefax (02 01) 84 01-255</w:t>
      </w:r>
      <w:r>
        <w:rPr>
          <w:rFonts w:ascii="Arial" w:hAnsi="Arial" w:cs="Arial"/>
          <w:color w:val="244061"/>
          <w:lang w:val="de-DE" w:eastAsia="de-DE"/>
        </w:rPr>
        <w:br/>
        <w:t xml:space="preserve">E-Mail: </w:t>
      </w:r>
      <w:hyperlink r:id="rId11" w:history="1">
        <w:r>
          <w:rPr>
            <w:rStyle w:val="Hyperlink"/>
            <w:rFonts w:ascii="Arial" w:hAnsi="Arial" w:cs="Arial"/>
            <w:color w:val="244061"/>
            <w:lang w:val="de-DE" w:eastAsia="de-DE"/>
          </w:rPr>
          <w:t>karl-philip.guentert@stifterverband.de</w:t>
        </w:r>
      </w:hyperlink>
    </w:p>
    <w:p w:rsidR="00286588" w:rsidRDefault="00286588" w:rsidP="00286588">
      <w:pPr>
        <w:rPr>
          <w:lang w:val="de-DE"/>
        </w:rPr>
      </w:pPr>
      <w:r>
        <w:rPr>
          <w:rFonts w:ascii="Arial" w:hAnsi="Arial" w:cs="Arial"/>
          <w:color w:val="244061"/>
          <w:lang w:val="de-DE" w:eastAsia="de-DE"/>
        </w:rPr>
        <w:t> </w:t>
      </w:r>
    </w:p>
    <w:p w:rsidR="00286588" w:rsidRDefault="00286588" w:rsidP="00286588">
      <w:pPr>
        <w:rPr>
          <w:lang w:val="de-DE"/>
        </w:rPr>
      </w:pPr>
      <w:hyperlink r:id="rId12" w:history="1">
        <w:r>
          <w:rPr>
            <w:rStyle w:val="Hyperlink"/>
            <w:rFonts w:ascii="Arial" w:hAnsi="Arial" w:cs="Arial"/>
            <w:color w:val="244061"/>
            <w:lang w:val="de-DE" w:eastAsia="de-DE"/>
          </w:rPr>
          <w:t>www.eon-stipendienfonds.de</w:t>
        </w:r>
      </w:hyperlink>
    </w:p>
    <w:p w:rsidR="00286588" w:rsidRDefault="00286588" w:rsidP="00286588">
      <w:pPr>
        <w:rPr>
          <w:lang w:val="de-DE"/>
        </w:rPr>
      </w:pPr>
      <w:hyperlink r:id="rId13" w:history="1">
        <w:r>
          <w:rPr>
            <w:rStyle w:val="Hyperlink"/>
            <w:rFonts w:ascii="Arial" w:hAnsi="Arial" w:cs="Arial"/>
            <w:color w:val="244061"/>
            <w:lang w:val="de-DE" w:eastAsia="de-DE"/>
          </w:rPr>
          <w:t>www.deutsches-stiftungszentrum.de</w:t>
        </w:r>
      </w:hyperlink>
      <w:r>
        <w:rPr>
          <w:color w:val="244061"/>
          <w:u w:val="single"/>
          <w:lang w:val="de-DE" w:eastAsia="de-DE"/>
        </w:rPr>
        <w:t xml:space="preserve"> </w:t>
      </w:r>
    </w:p>
    <w:p w:rsidR="00286588" w:rsidRDefault="00286588" w:rsidP="00286588">
      <w:pPr>
        <w:rPr>
          <w:lang w:val="de-DE"/>
        </w:rPr>
      </w:pPr>
      <w:hyperlink r:id="rId14" w:history="1">
        <w:r>
          <w:rPr>
            <w:rStyle w:val="Hyperlink"/>
            <w:rFonts w:ascii="Arial" w:hAnsi="Arial" w:cs="Arial"/>
            <w:color w:val="244061"/>
            <w:lang w:val="de-DE" w:eastAsia="de-DE"/>
          </w:rPr>
          <w:t>www.stifterverband.de</w:t>
        </w:r>
      </w:hyperlink>
    </w:p>
    <w:p w:rsidR="00286588" w:rsidRDefault="00286588" w:rsidP="00286588">
      <w:pPr>
        <w:spacing w:before="100" w:beforeAutospacing="1" w:after="100" w:afterAutospacing="1"/>
        <w:rPr>
          <w:lang w:val="de-DE"/>
        </w:rPr>
      </w:pPr>
      <w:r>
        <w:rPr>
          <w:rFonts w:ascii="Arial" w:hAnsi="Arial" w:cs="Arial"/>
          <w:b/>
          <w:bCs/>
          <w:color w:val="244061"/>
          <w:lang w:val="de-DE" w:eastAsia="de-DE"/>
        </w:rPr>
        <w:t>Deutsches Stiftungszentrum GmbH</w:t>
      </w:r>
      <w:r>
        <w:rPr>
          <w:rFonts w:ascii="Arial" w:hAnsi="Arial" w:cs="Arial"/>
          <w:b/>
          <w:bCs/>
          <w:color w:val="244061"/>
          <w:lang w:val="de-DE" w:eastAsia="de-DE"/>
        </w:rPr>
        <w:br/>
      </w:r>
      <w:r>
        <w:rPr>
          <w:rFonts w:ascii="Arial" w:hAnsi="Arial" w:cs="Arial"/>
          <w:color w:val="244061"/>
          <w:lang w:val="de-DE" w:eastAsia="de-DE"/>
        </w:rPr>
        <w:t>Eingetragen beim Registergericht Amtsgericht Essen HRB 11674</w:t>
      </w:r>
      <w:r>
        <w:rPr>
          <w:color w:val="244061"/>
          <w:lang w:val="de-DE" w:eastAsia="de-DE"/>
        </w:rPr>
        <w:t xml:space="preserve"> </w:t>
      </w:r>
    </w:p>
    <w:p w:rsidR="00286588" w:rsidRDefault="00286588" w:rsidP="00286588">
      <w:pPr>
        <w:spacing w:before="100" w:beforeAutospacing="1" w:after="100" w:afterAutospacing="1"/>
        <w:rPr>
          <w:lang w:val="de-DE"/>
        </w:rPr>
      </w:pPr>
      <w:r>
        <w:rPr>
          <w:rFonts w:ascii="Arial" w:hAnsi="Arial" w:cs="Arial"/>
          <w:b/>
          <w:bCs/>
          <w:color w:val="244061"/>
          <w:lang w:val="de-DE" w:eastAsia="de-DE"/>
        </w:rPr>
        <w:t>Stiftungsrat:</w:t>
      </w:r>
      <w:r>
        <w:rPr>
          <w:rFonts w:ascii="Arial" w:hAnsi="Arial" w:cs="Arial"/>
          <w:b/>
          <w:bCs/>
          <w:color w:val="244061"/>
          <w:lang w:val="de-DE" w:eastAsia="de-DE"/>
        </w:rPr>
        <w:br/>
      </w:r>
      <w:r>
        <w:rPr>
          <w:rFonts w:ascii="Arial" w:hAnsi="Arial" w:cs="Arial"/>
          <w:color w:val="244061"/>
          <w:lang w:val="de-DE" w:eastAsia="de-DE"/>
        </w:rPr>
        <w:t xml:space="preserve">Dr. Reinhard Christian </w:t>
      </w:r>
      <w:proofErr w:type="spellStart"/>
      <w:r>
        <w:rPr>
          <w:rFonts w:ascii="Arial" w:hAnsi="Arial" w:cs="Arial"/>
          <w:color w:val="244061"/>
          <w:lang w:val="de-DE" w:eastAsia="de-DE"/>
        </w:rPr>
        <w:t>Zinkann</w:t>
      </w:r>
      <w:proofErr w:type="spellEnd"/>
      <w:r>
        <w:rPr>
          <w:rFonts w:ascii="Arial" w:hAnsi="Arial" w:cs="Arial"/>
          <w:color w:val="244061"/>
          <w:lang w:val="de-DE" w:eastAsia="de-DE"/>
        </w:rPr>
        <w:t xml:space="preserve"> (Vorsitzender)</w:t>
      </w:r>
      <w:r>
        <w:rPr>
          <w:color w:val="244061"/>
          <w:lang w:val="de-DE" w:eastAsia="de-DE"/>
        </w:rPr>
        <w:t xml:space="preserve"> </w:t>
      </w:r>
    </w:p>
    <w:p w:rsidR="00286588" w:rsidRDefault="00286588" w:rsidP="00286588">
      <w:pPr>
        <w:spacing w:before="100" w:beforeAutospacing="1" w:after="100" w:afterAutospacing="1"/>
        <w:rPr>
          <w:lang w:val="de-DE"/>
        </w:rPr>
      </w:pPr>
      <w:r>
        <w:rPr>
          <w:rFonts w:ascii="Arial" w:hAnsi="Arial" w:cs="Arial"/>
          <w:b/>
          <w:bCs/>
          <w:color w:val="244061"/>
          <w:lang w:val="de-DE" w:eastAsia="de-DE"/>
        </w:rPr>
        <w:t>Geschäftsführung:</w:t>
      </w:r>
      <w:r>
        <w:rPr>
          <w:rFonts w:ascii="Arial" w:hAnsi="Arial" w:cs="Arial"/>
          <w:b/>
          <w:bCs/>
          <w:color w:val="244061"/>
          <w:lang w:val="de-DE" w:eastAsia="de-DE"/>
        </w:rPr>
        <w:br/>
      </w:r>
      <w:r>
        <w:rPr>
          <w:rFonts w:ascii="Arial" w:hAnsi="Arial" w:cs="Arial"/>
          <w:color w:val="244061"/>
          <w:lang w:val="de-DE" w:eastAsia="de-DE"/>
        </w:rPr>
        <w:t xml:space="preserve">Erich </w:t>
      </w:r>
      <w:proofErr w:type="spellStart"/>
      <w:r>
        <w:rPr>
          <w:rFonts w:ascii="Arial" w:hAnsi="Arial" w:cs="Arial"/>
          <w:color w:val="244061"/>
          <w:lang w:val="de-DE" w:eastAsia="de-DE"/>
        </w:rPr>
        <w:t>Steinsdörfer</w:t>
      </w:r>
      <w:proofErr w:type="spellEnd"/>
      <w:r>
        <w:rPr>
          <w:rFonts w:ascii="Arial" w:hAnsi="Arial" w:cs="Arial"/>
          <w:color w:val="244061"/>
          <w:lang w:val="de-DE" w:eastAsia="de-DE"/>
        </w:rPr>
        <w:t>*</w:t>
      </w:r>
      <w:r>
        <w:rPr>
          <w:color w:val="244061"/>
          <w:lang w:val="de-DE" w:eastAsia="de-DE"/>
        </w:rPr>
        <w:br/>
      </w:r>
      <w:r>
        <w:rPr>
          <w:rFonts w:ascii="Arial" w:hAnsi="Arial" w:cs="Arial"/>
          <w:color w:val="244061"/>
          <w:lang w:val="de-DE" w:eastAsia="de-DE"/>
        </w:rPr>
        <w:t>Peter Anders*</w:t>
      </w:r>
      <w:r>
        <w:rPr>
          <w:rFonts w:ascii="Arial" w:hAnsi="Arial" w:cs="Arial"/>
          <w:color w:val="244061"/>
          <w:lang w:val="de-DE" w:eastAsia="de-DE"/>
        </w:rPr>
        <w:br/>
        <w:t xml:space="preserve">Dr. Markus </w:t>
      </w:r>
      <w:proofErr w:type="spellStart"/>
      <w:r>
        <w:rPr>
          <w:rFonts w:ascii="Arial" w:hAnsi="Arial" w:cs="Arial"/>
          <w:color w:val="244061"/>
          <w:lang w:val="de-DE" w:eastAsia="de-DE"/>
        </w:rPr>
        <w:t>Heuel</w:t>
      </w:r>
      <w:proofErr w:type="spellEnd"/>
      <w:r>
        <w:rPr>
          <w:rFonts w:ascii="Arial" w:hAnsi="Arial" w:cs="Arial"/>
          <w:color w:val="244061"/>
          <w:lang w:val="de-DE" w:eastAsia="de-DE"/>
        </w:rPr>
        <w:t>**</w:t>
      </w:r>
      <w:r>
        <w:rPr>
          <w:rFonts w:ascii="Arial" w:hAnsi="Arial" w:cs="Arial"/>
          <w:color w:val="244061"/>
          <w:lang w:val="de-DE" w:eastAsia="de-DE"/>
        </w:rPr>
        <w:br/>
        <w:t>Dr. Stefan Stolte**</w:t>
      </w:r>
      <w:r>
        <w:rPr>
          <w:rFonts w:ascii="Arial" w:hAnsi="Arial" w:cs="Arial"/>
          <w:color w:val="244061"/>
          <w:lang w:val="de-DE" w:eastAsia="de-DE"/>
        </w:rPr>
        <w:br/>
        <w:t xml:space="preserve">*  Geschäftsführer </w:t>
      </w:r>
      <w:proofErr w:type="spellStart"/>
      <w:r>
        <w:rPr>
          <w:rFonts w:ascii="Arial" w:hAnsi="Arial" w:cs="Arial"/>
          <w:color w:val="244061"/>
          <w:lang w:val="de-DE" w:eastAsia="de-DE"/>
        </w:rPr>
        <w:t>iSd</w:t>
      </w:r>
      <w:proofErr w:type="spellEnd"/>
      <w:r>
        <w:rPr>
          <w:rFonts w:ascii="Arial" w:hAnsi="Arial" w:cs="Arial"/>
          <w:color w:val="244061"/>
          <w:lang w:val="de-DE" w:eastAsia="de-DE"/>
        </w:rPr>
        <w:t xml:space="preserve"> GmbHG</w:t>
      </w:r>
      <w:r>
        <w:rPr>
          <w:rFonts w:ascii="Arial" w:hAnsi="Arial" w:cs="Arial"/>
          <w:color w:val="244061"/>
          <w:lang w:val="de-DE" w:eastAsia="de-DE"/>
        </w:rPr>
        <w:br/>
        <w:t xml:space="preserve">** Prokurist </w:t>
      </w:r>
      <w:proofErr w:type="spellStart"/>
      <w:r>
        <w:rPr>
          <w:rFonts w:ascii="Arial" w:hAnsi="Arial" w:cs="Arial"/>
          <w:color w:val="244061"/>
          <w:lang w:val="de-DE" w:eastAsia="de-DE"/>
        </w:rPr>
        <w:t>iSd</w:t>
      </w:r>
      <w:proofErr w:type="spellEnd"/>
      <w:r>
        <w:rPr>
          <w:rFonts w:ascii="Arial" w:hAnsi="Arial" w:cs="Arial"/>
          <w:color w:val="244061"/>
          <w:lang w:val="de-DE" w:eastAsia="de-DE"/>
        </w:rPr>
        <w:t xml:space="preserve"> HGB</w:t>
      </w:r>
    </w:p>
    <w:p w:rsidR="00286588" w:rsidRDefault="00286588" w:rsidP="00286588">
      <w:pPr>
        <w:spacing w:before="100" w:beforeAutospacing="1" w:after="100" w:afterAutospacing="1"/>
        <w:rPr>
          <w:lang w:val="de-DE"/>
        </w:rPr>
      </w:pPr>
      <w:r>
        <w:rPr>
          <w:rFonts w:ascii="Arial" w:hAnsi="Arial" w:cs="Arial"/>
          <w:b/>
          <w:bCs/>
          <w:color w:val="244061"/>
          <w:lang w:val="de-DE" w:eastAsia="de-DE"/>
        </w:rPr>
        <w:t>+++ Denken Sie bitte an die Umwelt, bevor Sie diese Email ausdrucken +++</w:t>
      </w:r>
    </w:p>
    <w:p w:rsidR="00097B2A" w:rsidRDefault="00A32693"/>
    <w:sectPr w:rsidR="00097B2A" w:rsidSect="0067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1F2"/>
    <w:multiLevelType w:val="hybridMultilevel"/>
    <w:tmpl w:val="1A44E64E"/>
    <w:lvl w:ilvl="0" w:tplc="37505C9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FA3"/>
    <w:multiLevelType w:val="hybridMultilevel"/>
    <w:tmpl w:val="C512F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8"/>
    <w:rsid w:val="00286588"/>
    <w:rsid w:val="004546C8"/>
    <w:rsid w:val="00470573"/>
    <w:rsid w:val="004D4738"/>
    <w:rsid w:val="00507D4D"/>
    <w:rsid w:val="006731DA"/>
    <w:rsid w:val="00A05475"/>
    <w:rsid w:val="00A32693"/>
    <w:rsid w:val="00D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5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5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-stipendienfonds.de" TargetMode="External"/><Relationship Id="rId13" Type="http://schemas.openxmlformats.org/officeDocument/2006/relationships/hyperlink" Target="http://www.deutsches-stiftungszentrum.de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0D9CA.9145DB40" TargetMode="External"/><Relationship Id="rId12" Type="http://schemas.openxmlformats.org/officeDocument/2006/relationships/hyperlink" Target="http://www.eon-stipendienfonds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rl-philip.guentert@stifterverb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585.moveon4.de/locallogin/55cdb14f83fb962543000000/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n-stipendienfonds.de/cms/upload/PDF/T087_ESF_Call_for_Applications_August_2015_150814.pdf" TargetMode="External"/><Relationship Id="rId14" Type="http://schemas.openxmlformats.org/officeDocument/2006/relationships/hyperlink" Target="http://www.stifterverb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F23395B5.dotm</Template>
  <TotalTime>111</TotalTime>
  <Pages>2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Peder Lomsdalen</dc:creator>
  <cp:lastModifiedBy>Jens Peder Lomsdalen</cp:lastModifiedBy>
  <cp:revision>1</cp:revision>
  <dcterms:created xsi:type="dcterms:W3CDTF">2015-08-27T07:25:00Z</dcterms:created>
  <dcterms:modified xsi:type="dcterms:W3CDTF">2015-08-27T09:36:00Z</dcterms:modified>
</cp:coreProperties>
</file>